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C3" w:rsidRDefault="003659C3" w:rsidP="003659C3">
      <w:pPr>
        <w:rPr>
          <w:rFonts w:ascii="Lucida Bright" w:hAnsi="Lucida Bright"/>
          <w:sz w:val="28"/>
          <w:szCs w:val="28"/>
        </w:rPr>
      </w:pPr>
    </w:p>
    <w:p w:rsidR="003659C3" w:rsidRPr="002D6A6D" w:rsidRDefault="003659C3" w:rsidP="003659C3">
      <w:pPr>
        <w:rPr>
          <w:rFonts w:ascii="Lucida Bright" w:hAnsi="Lucida Bright"/>
          <w:sz w:val="28"/>
          <w:szCs w:val="28"/>
        </w:rPr>
      </w:pPr>
      <w:r w:rsidRPr="002D6A6D">
        <w:rPr>
          <w:rFonts w:ascii="Lucida Bright" w:hAnsi="Lucida Bright"/>
          <w:sz w:val="28"/>
          <w:szCs w:val="28"/>
        </w:rPr>
        <w:t xml:space="preserve">A student was given the assignment to write a personal narrative about an embarrassing moment.  Now, the student wants your help to determine which of the leads below would be the best beginning to her piece.  Which one </w:t>
      </w:r>
      <w:proofErr w:type="gramStart"/>
      <w:r w:rsidRPr="002D6A6D">
        <w:rPr>
          <w:rFonts w:ascii="Lucida Bright" w:hAnsi="Lucida Bright"/>
          <w:sz w:val="28"/>
          <w:szCs w:val="28"/>
        </w:rPr>
        <w:t>do</w:t>
      </w:r>
      <w:proofErr w:type="gramEnd"/>
      <w:r w:rsidRPr="002D6A6D">
        <w:rPr>
          <w:rFonts w:ascii="Lucida Bright" w:hAnsi="Lucida Bright"/>
          <w:sz w:val="28"/>
          <w:szCs w:val="28"/>
        </w:rPr>
        <w:t xml:space="preserve"> you like best?  Which one do you think she should use?</w:t>
      </w:r>
    </w:p>
    <w:p w:rsidR="003659C3" w:rsidRPr="00BD2620" w:rsidRDefault="003659C3" w:rsidP="003659C3">
      <w:pPr>
        <w:rPr>
          <w:sz w:val="28"/>
          <w:szCs w:val="28"/>
        </w:rPr>
      </w:pPr>
    </w:p>
    <w:p w:rsidR="003659C3" w:rsidRPr="00BD2620" w:rsidRDefault="003659C3" w:rsidP="003659C3">
      <w:pPr>
        <w:rPr>
          <w:rFonts w:ascii="Goudy Old Style" w:hAnsi="Goudy Old Style"/>
          <w:i/>
          <w:sz w:val="28"/>
          <w:szCs w:val="28"/>
        </w:rPr>
      </w:pPr>
      <w:r w:rsidRPr="00BD2620">
        <w:rPr>
          <w:rFonts w:ascii="Goudy Old Style" w:hAnsi="Goudy Old Style"/>
          <w:i/>
          <w:sz w:val="28"/>
          <w:szCs w:val="28"/>
        </w:rPr>
        <w:t>Lead #1</w:t>
      </w:r>
    </w:p>
    <w:p w:rsidR="003659C3" w:rsidRPr="00BD2620" w:rsidRDefault="003659C3" w:rsidP="003659C3">
      <w:pPr>
        <w:pStyle w:val="BodyText"/>
        <w:rPr>
          <w:sz w:val="28"/>
          <w:szCs w:val="28"/>
        </w:rPr>
      </w:pPr>
      <w:r w:rsidRPr="00BD2620">
        <w:rPr>
          <w:sz w:val="28"/>
          <w:szCs w:val="28"/>
        </w:rPr>
        <w:tab/>
        <w:t xml:space="preserve">In this story I am going to tell you about </w:t>
      </w:r>
      <w:r>
        <w:rPr>
          <w:sz w:val="28"/>
          <w:szCs w:val="28"/>
        </w:rPr>
        <w:t>an embarrassing moment</w:t>
      </w:r>
      <w:r w:rsidRPr="00BD2620">
        <w:rPr>
          <w:sz w:val="28"/>
          <w:szCs w:val="28"/>
        </w:rPr>
        <w:t>.  It all started on Sunday.  I got in the car with my parents and we drove to camp.</w:t>
      </w:r>
    </w:p>
    <w:p w:rsidR="003659C3" w:rsidRPr="00BD2620" w:rsidRDefault="003659C3" w:rsidP="003659C3">
      <w:pPr>
        <w:rPr>
          <w:sz w:val="28"/>
          <w:szCs w:val="28"/>
        </w:rPr>
      </w:pPr>
    </w:p>
    <w:p w:rsidR="003659C3" w:rsidRPr="00BD2620" w:rsidRDefault="003659C3" w:rsidP="003659C3">
      <w:pPr>
        <w:rPr>
          <w:rFonts w:ascii="Goudy Old Style" w:hAnsi="Goudy Old Style"/>
          <w:i/>
          <w:sz w:val="28"/>
          <w:szCs w:val="28"/>
        </w:rPr>
      </w:pPr>
      <w:r w:rsidRPr="00BD2620">
        <w:rPr>
          <w:rFonts w:ascii="Goudy Old Style" w:hAnsi="Goudy Old Style"/>
          <w:i/>
          <w:sz w:val="28"/>
          <w:szCs w:val="28"/>
        </w:rPr>
        <w:t>Lead #2</w:t>
      </w:r>
    </w:p>
    <w:p w:rsidR="003659C3" w:rsidRPr="00BD2620" w:rsidRDefault="003659C3" w:rsidP="003659C3">
      <w:pPr>
        <w:rPr>
          <w:sz w:val="28"/>
          <w:szCs w:val="28"/>
        </w:rPr>
      </w:pPr>
      <w:r w:rsidRPr="00BD2620">
        <w:rPr>
          <w:sz w:val="28"/>
          <w:szCs w:val="28"/>
        </w:rPr>
        <w:tab/>
        <w:t xml:space="preserve">“Don’t go, Emmy!” my sister wailed as we got out of the car.  Normally I would </w:t>
      </w:r>
      <w:r>
        <w:rPr>
          <w:sz w:val="28"/>
          <w:szCs w:val="28"/>
        </w:rPr>
        <w:t xml:space="preserve">have </w:t>
      </w:r>
      <w:proofErr w:type="gramStart"/>
      <w:r>
        <w:rPr>
          <w:sz w:val="28"/>
          <w:szCs w:val="28"/>
        </w:rPr>
        <w:t>been</w:t>
      </w:r>
      <w:r w:rsidRPr="00BD2620">
        <w:rPr>
          <w:sz w:val="28"/>
          <w:szCs w:val="28"/>
        </w:rPr>
        <w:t xml:space="preserve"> understanding</w:t>
      </w:r>
      <w:proofErr w:type="gramEnd"/>
      <w:r w:rsidRPr="00BD2620">
        <w:rPr>
          <w:sz w:val="28"/>
          <w:szCs w:val="28"/>
        </w:rPr>
        <w:t xml:space="preserve">, but this time I callously brushed her aside.  </w:t>
      </w:r>
    </w:p>
    <w:p w:rsidR="003659C3" w:rsidRDefault="003659C3" w:rsidP="003659C3">
      <w:pPr>
        <w:rPr>
          <w:sz w:val="28"/>
          <w:szCs w:val="28"/>
        </w:rPr>
      </w:pPr>
      <w:r w:rsidRPr="00BD2620">
        <w:rPr>
          <w:sz w:val="28"/>
          <w:szCs w:val="28"/>
        </w:rPr>
        <w:tab/>
        <w:t xml:space="preserve">“Don’t be silly,” I mumbled, hoping that no one else saw what a dope I had for a sister.  “I’ll only be here for a week.”  </w:t>
      </w:r>
    </w:p>
    <w:p w:rsidR="003659C3" w:rsidRDefault="003659C3" w:rsidP="003659C3">
      <w:pPr>
        <w:rPr>
          <w:sz w:val="28"/>
          <w:szCs w:val="28"/>
        </w:rPr>
      </w:pPr>
      <w:r>
        <w:rPr>
          <w:sz w:val="28"/>
          <w:szCs w:val="28"/>
        </w:rPr>
        <w:tab/>
        <w:t>If I had known then what was about to happen, I wouldn’t have worried about my sister’s pleas.  I was about to face my most embarrassing moment ever—and, surprisingly, Sarah had nothing to do with it.</w:t>
      </w:r>
    </w:p>
    <w:p w:rsidR="003659C3" w:rsidRDefault="003659C3" w:rsidP="003659C3">
      <w:pPr>
        <w:rPr>
          <w:sz w:val="28"/>
          <w:szCs w:val="28"/>
        </w:rPr>
      </w:pPr>
    </w:p>
    <w:p w:rsidR="003659C3" w:rsidRPr="00BD2620" w:rsidRDefault="003659C3" w:rsidP="003659C3">
      <w:pPr>
        <w:rPr>
          <w:rFonts w:ascii="Goudy Old Style" w:hAnsi="Goudy Old Style"/>
          <w:i/>
          <w:sz w:val="28"/>
          <w:szCs w:val="28"/>
        </w:rPr>
      </w:pPr>
      <w:r w:rsidRPr="00BD2620">
        <w:rPr>
          <w:rFonts w:ascii="Goudy Old Style" w:hAnsi="Goudy Old Style"/>
          <w:i/>
          <w:sz w:val="28"/>
          <w:szCs w:val="28"/>
        </w:rPr>
        <w:t>Lead #3</w:t>
      </w:r>
    </w:p>
    <w:p w:rsidR="003659C3" w:rsidRDefault="003659C3" w:rsidP="003659C3">
      <w:pPr>
        <w:rPr>
          <w:sz w:val="28"/>
          <w:szCs w:val="28"/>
        </w:rPr>
      </w:pPr>
      <w:r w:rsidRPr="00BD2620">
        <w:rPr>
          <w:sz w:val="28"/>
          <w:szCs w:val="28"/>
        </w:rPr>
        <w:tab/>
        <w:t xml:space="preserve">We call the final road to </w:t>
      </w:r>
      <w:r>
        <w:rPr>
          <w:sz w:val="28"/>
          <w:szCs w:val="28"/>
        </w:rPr>
        <w:t>camp</w:t>
      </w:r>
      <w:r w:rsidRPr="00BD2620">
        <w:rPr>
          <w:sz w:val="28"/>
          <w:szCs w:val="28"/>
        </w:rPr>
        <w:t xml:space="preserve"> the “roller coaster road.”  It has more dizzying dips and bumps than </w:t>
      </w:r>
      <w:r>
        <w:rPr>
          <w:sz w:val="28"/>
          <w:szCs w:val="28"/>
        </w:rPr>
        <w:t>a roller coaster</w:t>
      </w:r>
      <w:r w:rsidRPr="00BD2620">
        <w:rPr>
          <w:sz w:val="28"/>
          <w:szCs w:val="28"/>
        </w:rPr>
        <w:t>, and makes even my stomach feel queasy as we speed by farmhouses and orchards. I silently checked off the landmarks as they went by:  Upper Temple Road, Celebration Hill, Taylor’s Sawmill…then we arrived.  I had no idea of the embarrassing moment that lay ahead.</w:t>
      </w:r>
    </w:p>
    <w:p w:rsidR="003659C3" w:rsidRPr="00BD2620" w:rsidRDefault="003659C3" w:rsidP="003659C3">
      <w:pPr>
        <w:rPr>
          <w:sz w:val="28"/>
          <w:szCs w:val="28"/>
        </w:rPr>
      </w:pPr>
    </w:p>
    <w:p w:rsidR="003659C3" w:rsidRPr="00BD2620" w:rsidRDefault="003659C3" w:rsidP="003659C3">
      <w:pPr>
        <w:rPr>
          <w:rFonts w:ascii="Goudy Old Style" w:hAnsi="Goudy Old Style"/>
          <w:i/>
          <w:sz w:val="28"/>
          <w:szCs w:val="28"/>
        </w:rPr>
      </w:pPr>
      <w:r w:rsidRPr="00BD2620">
        <w:rPr>
          <w:rFonts w:ascii="Goudy Old Style" w:hAnsi="Goudy Old Style"/>
          <w:i/>
          <w:sz w:val="28"/>
          <w:szCs w:val="28"/>
        </w:rPr>
        <w:t>Lead #4</w:t>
      </w:r>
    </w:p>
    <w:p w:rsidR="003659C3" w:rsidRPr="00BD2620" w:rsidRDefault="003659C3" w:rsidP="003659C3">
      <w:pPr>
        <w:ind w:firstLine="720"/>
        <w:rPr>
          <w:sz w:val="28"/>
          <w:szCs w:val="28"/>
        </w:rPr>
      </w:pPr>
      <w:r w:rsidRPr="00BD2620">
        <w:rPr>
          <w:sz w:val="28"/>
          <w:szCs w:val="28"/>
        </w:rPr>
        <w:t xml:space="preserve">That moment felt as if it lasted forever.  As I stood on the mulched path, the neat rows of cabins before me, </w:t>
      </w:r>
      <w:r>
        <w:rPr>
          <w:sz w:val="28"/>
          <w:szCs w:val="28"/>
        </w:rPr>
        <w:t xml:space="preserve">the stares of other campers and their parents behind me, </w:t>
      </w:r>
      <w:r w:rsidRPr="00BD2620">
        <w:rPr>
          <w:sz w:val="28"/>
          <w:szCs w:val="28"/>
        </w:rPr>
        <w:t>I could imagine the week.  No one would take the time to get to know me or figure out what I was like.  Everyone would remember this one moment, this one most embarrassing moment, and would write me off as a hopeless loser.</w:t>
      </w:r>
    </w:p>
    <w:p w:rsidR="00333A02" w:rsidRDefault="00333A02"/>
    <w:p w:rsidR="00150978" w:rsidRPr="00333A02" w:rsidRDefault="00333A02">
      <w:pPr>
        <w:rPr>
          <w:sz w:val="20"/>
        </w:rPr>
      </w:pPr>
      <w:r>
        <w:rPr>
          <w:sz w:val="20"/>
        </w:rPr>
        <w:t xml:space="preserve">(Emily </w:t>
      </w:r>
      <w:proofErr w:type="spellStart"/>
      <w:r>
        <w:rPr>
          <w:sz w:val="20"/>
        </w:rPr>
        <w:t>Kissner</w:t>
      </w:r>
      <w:proofErr w:type="spellEnd"/>
      <w:r>
        <w:rPr>
          <w:sz w:val="20"/>
        </w:rPr>
        <w:t xml:space="preserve"> 2008)</w:t>
      </w:r>
    </w:p>
    <w:sectPr w:rsidR="00150978" w:rsidRPr="00333A02" w:rsidSect="00333A02">
      <w:headerReference w:type="default" r:id="rId4"/>
      <w:pgSz w:w="12240" w:h="15840"/>
      <w:pgMar w:top="144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8856"/>
    </w:tblGrid>
    <w:tr w:rsidR="003659C3" w:rsidRPr="003659C3">
      <w:tc>
        <w:tcPr>
          <w:tcW w:w="5000" w:type="pct"/>
          <w:shd w:val="clear" w:color="auto" w:fill="DBE5F1" w:themeFill="accent1" w:themeFillTint="33"/>
        </w:tcPr>
        <w:p w:rsidR="003659C3" w:rsidRPr="003659C3" w:rsidRDefault="003659C3" w:rsidP="00195A7D">
          <w:pPr>
            <w:jc w:val="right"/>
            <w:rPr>
              <w:sz w:val="44"/>
            </w:rPr>
          </w:pPr>
          <w:r w:rsidRPr="003659C3">
            <w:rPr>
              <w:rFonts w:ascii="Calibri" w:hAnsi="Calibri"/>
              <w:b/>
              <w:sz w:val="44"/>
              <w:szCs w:val="24"/>
            </w:rPr>
            <w:t>SAMPLE NARRATIVE LEADS</w:t>
          </w:r>
        </w:p>
      </w:tc>
    </w:tr>
  </w:tbl>
  <w:p w:rsidR="003659C3" w:rsidRDefault="003659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9C3"/>
    <w:rsid w:val="00333A02"/>
    <w:rsid w:val="003659C3"/>
  </w:rsids>
  <m:mathPr>
    <m:mathFont m:val="Hurry U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3659C3"/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3659C3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9C3"/>
  </w:style>
  <w:style w:type="paragraph" w:styleId="Footer">
    <w:name w:val="footer"/>
    <w:basedOn w:val="Normal"/>
    <w:link w:val="FooterChar"/>
    <w:uiPriority w:val="99"/>
    <w:semiHidden/>
    <w:unhideWhenUsed/>
    <w:rsid w:val="0036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9C3"/>
  </w:style>
  <w:style w:type="table" w:styleId="LightShading-Accent1">
    <w:name w:val="Light Shading Accent 1"/>
    <w:basedOn w:val="TableNormal"/>
    <w:uiPriority w:val="60"/>
    <w:rsid w:val="003659C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2</cp:revision>
  <dcterms:created xsi:type="dcterms:W3CDTF">2013-09-20T15:58:00Z</dcterms:created>
  <dcterms:modified xsi:type="dcterms:W3CDTF">2013-09-20T16:01:00Z</dcterms:modified>
</cp:coreProperties>
</file>