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DB" w:rsidRPr="004669DB" w:rsidRDefault="004669DB" w:rsidP="0046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 w:rsidRPr="004669DB">
        <w:rPr>
          <w:sz w:val="40"/>
        </w:rPr>
        <w:t xml:space="preserve">Important Definitions for </w:t>
      </w:r>
      <w:r w:rsidRPr="004669DB">
        <w:rPr>
          <w:i/>
          <w:sz w:val="40"/>
        </w:rPr>
        <w:t>Taming of the Shrew</w:t>
      </w:r>
    </w:p>
    <w:p w:rsidR="004669DB" w:rsidRPr="004669DB" w:rsidRDefault="004669DB" w:rsidP="004669DB">
      <w:pPr>
        <w:rPr>
          <w:sz w:val="40"/>
        </w:rPr>
      </w:pPr>
    </w:p>
    <w:p w:rsidR="007D4600" w:rsidRDefault="004669DB" w:rsidP="004669DB">
      <w:pPr>
        <w:tabs>
          <w:tab w:val="left" w:pos="1387"/>
        </w:tabs>
      </w:pPr>
      <w:r w:rsidRPr="007F1118">
        <w:rPr>
          <w:b/>
          <w:sz w:val="28"/>
        </w:rPr>
        <w:t>PUN:</w:t>
      </w:r>
      <w:r>
        <w:rPr>
          <w:sz w:val="28"/>
        </w:rPr>
        <w:t xml:space="preserve"> </w:t>
      </w:r>
      <w:r>
        <w:t xml:space="preserve">A play on words that sound the same but that have </w:t>
      </w:r>
      <w:r w:rsidR="00AA64DB">
        <w:t xml:space="preserve">different meanings. Most often puns are used for their humorous effects. </w:t>
      </w:r>
    </w:p>
    <w:p w:rsidR="00AC2105" w:rsidRDefault="00AC2105" w:rsidP="007D4600">
      <w:pPr>
        <w:pStyle w:val="ListParagraph"/>
        <w:numPr>
          <w:ilvl w:val="0"/>
          <w:numId w:val="2"/>
        </w:numPr>
        <w:tabs>
          <w:tab w:val="left" w:pos="1387"/>
        </w:tabs>
      </w:pPr>
      <w:r>
        <w:t>I used to work in a blanket factory, but it folded.</w:t>
      </w:r>
    </w:p>
    <w:p w:rsidR="00AA64DB" w:rsidRDefault="00257926" w:rsidP="007D4600">
      <w:pPr>
        <w:pStyle w:val="ListParagraph"/>
        <w:numPr>
          <w:ilvl w:val="0"/>
          <w:numId w:val="2"/>
        </w:numPr>
        <w:tabs>
          <w:tab w:val="left" w:pos="1387"/>
        </w:tabs>
      </w:pPr>
      <w:r>
        <w:t>I used to be a lumberjack, but I just couldn’t hack it, so they gave me the axe.</w:t>
      </w:r>
    </w:p>
    <w:p w:rsidR="00AA64DB" w:rsidRDefault="00AA64DB" w:rsidP="004669DB">
      <w:pPr>
        <w:tabs>
          <w:tab w:val="left" w:pos="1387"/>
        </w:tabs>
      </w:pPr>
    </w:p>
    <w:p w:rsidR="00AA64DB" w:rsidRDefault="00AA64DB" w:rsidP="004669DB">
      <w:pPr>
        <w:tabs>
          <w:tab w:val="left" w:pos="1387"/>
        </w:tabs>
      </w:pPr>
      <w:r w:rsidRPr="007F1118">
        <w:rPr>
          <w:b/>
          <w:sz w:val="28"/>
        </w:rPr>
        <w:t>METAPHOR:</w:t>
      </w:r>
      <w:r>
        <w:t xml:space="preserve"> A play on words in which one object or idea is expressed as if it were something else, something with which it shares common features.</w:t>
      </w:r>
    </w:p>
    <w:p w:rsidR="00AA64DB" w:rsidRDefault="00AA64DB" w:rsidP="004669DB">
      <w:pPr>
        <w:tabs>
          <w:tab w:val="left" w:pos="1387"/>
        </w:tabs>
      </w:pPr>
      <w:r>
        <w:tab/>
        <w:t>My falcon now is sharp and passing empty,</w:t>
      </w:r>
    </w:p>
    <w:p w:rsidR="00AA64DB" w:rsidRDefault="00AA64DB" w:rsidP="004669DB">
      <w:pPr>
        <w:tabs>
          <w:tab w:val="left" w:pos="1387"/>
        </w:tabs>
      </w:pPr>
      <w:r>
        <w:tab/>
        <w:t>And, till she stoop, she must not be full-gorged.</w:t>
      </w:r>
    </w:p>
    <w:p w:rsidR="007F1118" w:rsidRDefault="00AA64DB" w:rsidP="004669DB">
      <w:pPr>
        <w:tabs>
          <w:tab w:val="left" w:pos="1387"/>
        </w:tabs>
      </w:pPr>
      <w:r>
        <w:tab/>
      </w:r>
      <w:r>
        <w:tab/>
        <w:t>For then she never looks upon her lure.</w:t>
      </w:r>
    </w:p>
    <w:p w:rsidR="007F1118" w:rsidRDefault="007F1118" w:rsidP="007F1118">
      <w:pPr>
        <w:tabs>
          <w:tab w:val="left" w:pos="1387"/>
        </w:tabs>
        <w:ind w:left="1440"/>
      </w:pPr>
      <w:r>
        <w:tab/>
        <w:t xml:space="preserve">An extended metaphor … Kate is a falcon being tamed by its </w:t>
      </w:r>
    </w:p>
    <w:p w:rsidR="007F1118" w:rsidRDefault="007F1118" w:rsidP="007F1118">
      <w:pPr>
        <w:tabs>
          <w:tab w:val="left" w:pos="1387"/>
        </w:tabs>
        <w:ind w:left="1440"/>
      </w:pPr>
      <w:r>
        <w:tab/>
      </w:r>
      <w:proofErr w:type="gramStart"/>
      <w:r>
        <w:t>master</w:t>
      </w:r>
      <w:proofErr w:type="gramEnd"/>
      <w:r>
        <w:t>.</w:t>
      </w:r>
    </w:p>
    <w:p w:rsidR="007F1118" w:rsidRDefault="007F1118" w:rsidP="007F1118">
      <w:pPr>
        <w:tabs>
          <w:tab w:val="left" w:pos="1387"/>
        </w:tabs>
      </w:pPr>
    </w:p>
    <w:p w:rsidR="007F1118" w:rsidRDefault="007F1118" w:rsidP="007F1118">
      <w:pPr>
        <w:tabs>
          <w:tab w:val="left" w:pos="1387"/>
        </w:tabs>
      </w:pPr>
      <w:r w:rsidRPr="007F1118">
        <w:rPr>
          <w:b/>
          <w:sz w:val="28"/>
        </w:rPr>
        <w:t>SOLILOQUY:</w:t>
      </w:r>
      <w:r>
        <w:t xml:space="preserve"> An unusually long speech in which a character who is on stage alone expresses his or her thoughts aloud.</w:t>
      </w:r>
    </w:p>
    <w:p w:rsidR="001C4103" w:rsidRDefault="007F1118" w:rsidP="007F1118">
      <w:pPr>
        <w:tabs>
          <w:tab w:val="left" w:pos="1387"/>
        </w:tabs>
        <w:ind w:left="1387"/>
      </w:pPr>
      <w:r>
        <w:t>The audience is supposedly overhearing the private thoughts of the character.</w:t>
      </w:r>
    </w:p>
    <w:p w:rsidR="001C4103" w:rsidRDefault="001C4103" w:rsidP="001C4103">
      <w:pPr>
        <w:tabs>
          <w:tab w:val="left" w:pos="1387"/>
        </w:tabs>
      </w:pPr>
    </w:p>
    <w:p w:rsidR="00740550" w:rsidRDefault="00740550" w:rsidP="001C4103">
      <w:pPr>
        <w:tabs>
          <w:tab w:val="left" w:pos="1387"/>
        </w:tabs>
      </w:pPr>
      <w:r w:rsidRPr="00F661C6">
        <w:rPr>
          <w:b/>
          <w:sz w:val="28"/>
        </w:rPr>
        <w:t>SONNET:</w:t>
      </w:r>
      <w:r>
        <w:t xml:space="preserve"> A fourteen-</w:t>
      </w:r>
      <w:r w:rsidR="001C4103">
        <w:t xml:space="preserve">line </w:t>
      </w:r>
      <w:r w:rsidR="005D0340">
        <w:t xml:space="preserve">poem that is usually written in iambic </w:t>
      </w:r>
      <w:r>
        <w:t>pentameter and that has one of several rhyme schemes.</w:t>
      </w:r>
    </w:p>
    <w:p w:rsidR="00740550" w:rsidRDefault="00740550" w:rsidP="001C4103">
      <w:pPr>
        <w:tabs>
          <w:tab w:val="left" w:pos="1387"/>
        </w:tabs>
      </w:pPr>
      <w:r>
        <w:tab/>
        <w:t>Shakespearean sonnet has three four-line units (quatrains)</w:t>
      </w:r>
      <w:r w:rsidR="001A1188">
        <w:t>,</w:t>
      </w:r>
    </w:p>
    <w:p w:rsidR="00F661C6" w:rsidRDefault="001A1188" w:rsidP="001A1188">
      <w:pPr>
        <w:tabs>
          <w:tab w:val="left" w:pos="1387"/>
        </w:tabs>
        <w:ind w:left="1387"/>
      </w:pPr>
      <w:proofErr w:type="gramStart"/>
      <w:r>
        <w:t>f</w:t>
      </w:r>
      <w:r w:rsidR="00740550">
        <w:t>ollowed</w:t>
      </w:r>
      <w:proofErr w:type="gramEnd"/>
      <w:r w:rsidR="00740550">
        <w:t xml:space="preserve"> by a concluding two-line unit (couplet)</w:t>
      </w:r>
      <w:r>
        <w:t xml:space="preserve">. The most common rhyme scheme for a Shakespearean sonnet is </w:t>
      </w:r>
      <w:proofErr w:type="spellStart"/>
      <w:r>
        <w:t>abab</w:t>
      </w:r>
      <w:proofErr w:type="spellEnd"/>
      <w:r>
        <w:t xml:space="preserve"> </w:t>
      </w:r>
      <w:proofErr w:type="spellStart"/>
      <w:r>
        <w:t>cdcd</w:t>
      </w:r>
      <w:proofErr w:type="spellEnd"/>
      <w:r>
        <w:t xml:space="preserve"> </w:t>
      </w:r>
      <w:proofErr w:type="spellStart"/>
      <w:r>
        <w:t>efef</w:t>
      </w:r>
      <w:proofErr w:type="spellEnd"/>
      <w:r>
        <w:t xml:space="preserve"> </w:t>
      </w:r>
      <w:proofErr w:type="spellStart"/>
      <w:r>
        <w:t>gg</w:t>
      </w:r>
      <w:proofErr w:type="spellEnd"/>
      <w:r>
        <w:t>.</w:t>
      </w:r>
    </w:p>
    <w:p w:rsidR="00F661C6" w:rsidRDefault="00F661C6" w:rsidP="00F661C6">
      <w:pPr>
        <w:tabs>
          <w:tab w:val="left" w:pos="1387"/>
        </w:tabs>
      </w:pPr>
    </w:p>
    <w:p w:rsidR="00CB7895" w:rsidRDefault="00CB7895" w:rsidP="00F661C6">
      <w:pPr>
        <w:tabs>
          <w:tab w:val="left" w:pos="1387"/>
        </w:tabs>
      </w:pPr>
      <w:r w:rsidRPr="0047484A">
        <w:rPr>
          <w:b/>
          <w:sz w:val="28"/>
        </w:rPr>
        <w:t>FARCE:</w:t>
      </w:r>
      <w:r>
        <w:t xml:space="preserve"> an exaggerat</w:t>
      </w:r>
      <w:r w:rsidR="002400E3">
        <w:t>ed comedy. Often boisterous, it</w:t>
      </w:r>
      <w:r>
        <w:t>s humor depends on the situation, leaving little room for the development of character.</w:t>
      </w:r>
    </w:p>
    <w:p w:rsidR="00CB7895" w:rsidRDefault="00CB7895" w:rsidP="00F661C6">
      <w:pPr>
        <w:tabs>
          <w:tab w:val="left" w:pos="1387"/>
        </w:tabs>
      </w:pPr>
    </w:p>
    <w:p w:rsidR="005B7FD6" w:rsidRPr="0047484A" w:rsidRDefault="00CB7895" w:rsidP="00F661C6">
      <w:pPr>
        <w:tabs>
          <w:tab w:val="left" w:pos="1387"/>
        </w:tabs>
        <w:rPr>
          <w:b/>
          <w:sz w:val="28"/>
        </w:rPr>
      </w:pPr>
      <w:r w:rsidRPr="0047484A">
        <w:rPr>
          <w:b/>
          <w:sz w:val="28"/>
        </w:rPr>
        <w:t xml:space="preserve">SHREW: </w:t>
      </w:r>
    </w:p>
    <w:p w:rsidR="005B7FD6" w:rsidRDefault="005B7FD6" w:rsidP="005B7FD6">
      <w:pPr>
        <w:pStyle w:val="ListParagraph"/>
        <w:numPr>
          <w:ilvl w:val="0"/>
          <w:numId w:val="1"/>
        </w:numPr>
        <w:tabs>
          <w:tab w:val="left" w:pos="1387"/>
        </w:tabs>
      </w:pPr>
      <w:r>
        <w:t>Loud-tongued</w:t>
      </w:r>
    </w:p>
    <w:p w:rsidR="005B7FD6" w:rsidRDefault="005B7FD6" w:rsidP="005B7FD6">
      <w:pPr>
        <w:pStyle w:val="ListParagraph"/>
        <w:numPr>
          <w:ilvl w:val="0"/>
          <w:numId w:val="1"/>
        </w:numPr>
        <w:tabs>
          <w:tab w:val="left" w:pos="1387"/>
        </w:tabs>
      </w:pPr>
      <w:r>
        <w:t>Fiery temper</w:t>
      </w:r>
    </w:p>
    <w:p w:rsidR="005B7FD6" w:rsidRDefault="005B7FD6" w:rsidP="005B7FD6">
      <w:pPr>
        <w:pStyle w:val="ListParagraph"/>
        <w:numPr>
          <w:ilvl w:val="0"/>
          <w:numId w:val="1"/>
        </w:numPr>
        <w:tabs>
          <w:tab w:val="left" w:pos="1387"/>
        </w:tabs>
      </w:pPr>
      <w:r>
        <w:t>Ungovernable spirit</w:t>
      </w:r>
    </w:p>
    <w:p w:rsidR="007F1118" w:rsidRDefault="005B7FD6" w:rsidP="005B7FD6">
      <w:pPr>
        <w:pStyle w:val="ListParagraph"/>
        <w:numPr>
          <w:ilvl w:val="0"/>
          <w:numId w:val="1"/>
        </w:numPr>
        <w:tabs>
          <w:tab w:val="left" w:pos="1387"/>
        </w:tabs>
      </w:pPr>
      <w:r>
        <w:t>Nagging, scolding</w:t>
      </w:r>
    </w:p>
    <w:p w:rsidR="00AA64DB" w:rsidRDefault="00AA64DB" w:rsidP="004669DB">
      <w:pPr>
        <w:tabs>
          <w:tab w:val="left" w:pos="1387"/>
        </w:tabs>
      </w:pPr>
    </w:p>
    <w:p w:rsidR="004669DB" w:rsidRPr="004669DB" w:rsidRDefault="004669DB" w:rsidP="004669DB">
      <w:pPr>
        <w:tabs>
          <w:tab w:val="left" w:pos="1387"/>
        </w:tabs>
      </w:pPr>
    </w:p>
    <w:sectPr w:rsidR="004669DB" w:rsidRPr="004669DB" w:rsidSect="004669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0228"/>
    <w:multiLevelType w:val="hybridMultilevel"/>
    <w:tmpl w:val="F200766A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">
    <w:nsid w:val="7B105A13"/>
    <w:multiLevelType w:val="hybridMultilevel"/>
    <w:tmpl w:val="97CA93E8"/>
    <w:lvl w:ilvl="0" w:tplc="0409000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69DB"/>
    <w:rsid w:val="001A1188"/>
    <w:rsid w:val="001C4103"/>
    <w:rsid w:val="002400E3"/>
    <w:rsid w:val="00244E79"/>
    <w:rsid w:val="00257926"/>
    <w:rsid w:val="004669DB"/>
    <w:rsid w:val="0047484A"/>
    <w:rsid w:val="005B7FD6"/>
    <w:rsid w:val="005D0340"/>
    <w:rsid w:val="00740550"/>
    <w:rsid w:val="007D4600"/>
    <w:rsid w:val="007F1118"/>
    <w:rsid w:val="00AA64DB"/>
    <w:rsid w:val="00AC2105"/>
    <w:rsid w:val="00CB7895"/>
    <w:rsid w:val="00E91AF1"/>
    <w:rsid w:val="00F661C6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1026</Characters>
  <Application>Microsoft Macintosh Word</Application>
  <DocSecurity>0</DocSecurity>
  <Lines>8</Lines>
  <Paragraphs>2</Paragraphs>
  <ScaleCrop>false</ScaleCrop>
  <Company>Tigard-Tualatin School District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8</cp:revision>
  <dcterms:created xsi:type="dcterms:W3CDTF">2013-12-04T16:14:00Z</dcterms:created>
  <dcterms:modified xsi:type="dcterms:W3CDTF">2013-12-04T17:27:00Z</dcterms:modified>
</cp:coreProperties>
</file>