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B" w:rsidRDefault="00276BAB" w:rsidP="00276BAB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Name_________________________________</w:t>
      </w:r>
    </w:p>
    <w:p w:rsidR="00276BAB" w:rsidRDefault="00276BAB" w:rsidP="00276BAB">
      <w:pPr>
        <w:rPr>
          <w:rFonts w:asciiTheme="majorHAnsi" w:hAnsiTheme="majorHAnsi"/>
        </w:rPr>
      </w:pPr>
    </w:p>
    <w:p w:rsidR="00276BAB" w:rsidRPr="00A42B65" w:rsidRDefault="003871DD" w:rsidP="0027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VOCABULARY UNIT 4</w:t>
      </w:r>
      <w:r w:rsidR="00276BAB">
        <w:rPr>
          <w:rFonts w:asciiTheme="majorHAnsi" w:hAnsiTheme="majorHAnsi"/>
          <w:b/>
          <w:sz w:val="40"/>
        </w:rPr>
        <w:t xml:space="preserve"> </w:t>
      </w:r>
      <w:r w:rsidR="00276BAB">
        <w:rPr>
          <w:rFonts w:asciiTheme="majorHAnsi" w:hAnsiTheme="majorHAnsi"/>
        </w:rPr>
        <w:t>English 10</w:t>
      </w:r>
    </w:p>
    <w:p w:rsidR="00276BAB" w:rsidRDefault="00276BAB" w:rsidP="00276BAB">
      <w:pPr>
        <w:rPr>
          <w:rFonts w:asciiTheme="majorHAnsi" w:hAnsiTheme="majorHAnsi"/>
        </w:rPr>
      </w:pPr>
    </w:p>
    <w:p w:rsidR="00872283" w:rsidRPr="00872283" w:rsidRDefault="00276BAB" w:rsidP="0087228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72283">
        <w:rPr>
          <w:rFonts w:asciiTheme="majorHAnsi" w:hAnsiTheme="majorHAnsi"/>
        </w:rPr>
        <w:t>BEFORE PRACTICE</w:t>
      </w:r>
    </w:p>
    <w:p w:rsidR="00276BAB" w:rsidRPr="00872283" w:rsidRDefault="00276BAB" w:rsidP="00872283">
      <w:pPr>
        <w:pStyle w:val="Normal0"/>
        <w:ind w:left="-720"/>
        <w:rPr>
          <w:rFonts w:asciiTheme="majorHAnsi" w:hAnsiTheme="majorHAnsi"/>
        </w:rPr>
      </w:pPr>
      <w:r w:rsidRPr="00872283">
        <w:rPr>
          <w:rFonts w:asciiTheme="majorHAnsi" w:hAnsiTheme="majorHAnsi"/>
        </w:rPr>
        <w:t>3 = I know this word a</w:t>
      </w:r>
      <w:r w:rsidR="00872283" w:rsidRPr="00872283">
        <w:rPr>
          <w:rFonts w:asciiTheme="majorHAnsi" w:hAnsiTheme="majorHAnsi"/>
        </w:rPr>
        <w:t xml:space="preserve">nd can use it on my own </w:t>
      </w:r>
      <w:r w:rsidRPr="00872283">
        <w:rPr>
          <w:rFonts w:asciiTheme="majorHAnsi" w:hAnsiTheme="majorHAnsi"/>
        </w:rPr>
        <w:t xml:space="preserve"> </w:t>
      </w:r>
      <w:r w:rsidR="00872283">
        <w:rPr>
          <w:rFonts w:asciiTheme="majorHAnsi" w:hAnsiTheme="majorHAnsi"/>
        </w:rPr>
        <w:t xml:space="preserve">        </w:t>
      </w:r>
      <w:r w:rsidR="003871DD">
        <w:rPr>
          <w:rFonts w:asciiTheme="majorHAnsi" w:hAnsiTheme="majorHAnsi"/>
        </w:rPr>
        <w:tab/>
      </w:r>
      <w:r w:rsidR="00872283">
        <w:rPr>
          <w:rFonts w:asciiTheme="majorHAnsi" w:hAnsiTheme="majorHAnsi"/>
        </w:rPr>
        <w:t xml:space="preserve">  </w:t>
      </w:r>
      <w:r w:rsidRPr="00872283">
        <w:rPr>
          <w:rFonts w:asciiTheme="majorHAnsi" w:hAnsiTheme="majorHAnsi"/>
        </w:rPr>
        <w:t>2 = I sort of know what the word means</w:t>
      </w:r>
    </w:p>
    <w:p w:rsidR="00276BAB" w:rsidRPr="00226D0A" w:rsidRDefault="00276BAB" w:rsidP="00872283">
      <w:pPr>
        <w:spacing w:after="120"/>
        <w:ind w:left="-72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1 = I have heard the wor</w:t>
      </w:r>
      <w:r>
        <w:rPr>
          <w:rFonts w:asciiTheme="majorHAnsi" w:hAnsiTheme="majorHAnsi"/>
        </w:rPr>
        <w:t>d before, but don’t know what it</w:t>
      </w:r>
      <w:r w:rsidRPr="00226D0A">
        <w:rPr>
          <w:rFonts w:asciiTheme="majorHAnsi" w:hAnsiTheme="majorHAnsi"/>
        </w:rPr>
        <w:t xml:space="preserve"> means</w:t>
      </w:r>
      <w:r w:rsidRPr="00226D0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3871DD">
        <w:rPr>
          <w:rFonts w:asciiTheme="majorHAnsi" w:hAnsiTheme="majorHAnsi"/>
        </w:rPr>
        <w:tab/>
      </w:r>
      <w:r w:rsidRPr="00226D0A">
        <w:rPr>
          <w:rFonts w:asciiTheme="majorHAnsi" w:hAnsiTheme="majorHAnsi"/>
        </w:rPr>
        <w:t xml:space="preserve">0 = </w:t>
      </w:r>
      <w:r>
        <w:rPr>
          <w:rFonts w:asciiTheme="majorHAnsi" w:hAnsiTheme="majorHAnsi"/>
        </w:rPr>
        <w:t xml:space="preserve">I’ve </w:t>
      </w:r>
      <w:r w:rsidRPr="00226D0A">
        <w:rPr>
          <w:rFonts w:asciiTheme="majorHAnsi" w:hAnsiTheme="majorHAnsi"/>
        </w:rPr>
        <w:t>never heard it before</w:t>
      </w:r>
    </w:p>
    <w:tbl>
      <w:tblPr>
        <w:tblStyle w:val="ListParagraph"/>
        <w:tblpPr w:leftFromText="180" w:rightFromText="180" w:vertAnchor="text" w:horzAnchor="page" w:tblpX="1189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396"/>
        <w:gridCol w:w="1345"/>
        <w:gridCol w:w="370"/>
        <w:gridCol w:w="1615"/>
        <w:gridCol w:w="403"/>
        <w:gridCol w:w="1680"/>
        <w:gridCol w:w="377"/>
        <w:gridCol w:w="1435"/>
        <w:gridCol w:w="411"/>
      </w:tblGrid>
      <w:tr w:rsidR="00E15EF7" w:rsidRPr="00226D0A">
        <w:tc>
          <w:tcPr>
            <w:tcW w:w="1544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apprehensive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6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34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callous</w:t>
            </w:r>
            <w:proofErr w:type="gramEnd"/>
          </w:p>
        </w:tc>
        <w:tc>
          <w:tcPr>
            <w:tcW w:w="370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commendable</w:t>
            </w:r>
            <w:proofErr w:type="gramEnd"/>
          </w:p>
        </w:tc>
        <w:tc>
          <w:tcPr>
            <w:tcW w:w="403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indignant</w:t>
            </w:r>
            <w:proofErr w:type="gramEnd"/>
          </w:p>
        </w:tc>
        <w:tc>
          <w:tcPr>
            <w:tcW w:w="377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43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ineffectual</w:t>
            </w:r>
            <w:proofErr w:type="gramEnd"/>
          </w:p>
        </w:tc>
        <w:tc>
          <w:tcPr>
            <w:tcW w:w="411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</w:tr>
      <w:tr w:rsidR="00E15EF7" w:rsidRPr="00226D0A">
        <w:tc>
          <w:tcPr>
            <w:tcW w:w="1544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judicious</w:t>
            </w:r>
            <w:proofErr w:type="gramEnd"/>
          </w:p>
        </w:tc>
        <w:tc>
          <w:tcPr>
            <w:tcW w:w="396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34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mystic</w:t>
            </w:r>
            <w:proofErr w:type="gramEnd"/>
          </w:p>
        </w:tc>
        <w:tc>
          <w:tcPr>
            <w:tcW w:w="370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paraphrase</w:t>
            </w:r>
            <w:proofErr w:type="gramEnd"/>
          </w:p>
        </w:tc>
        <w:tc>
          <w:tcPr>
            <w:tcW w:w="403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personification</w:t>
            </w:r>
            <w:proofErr w:type="gramEnd"/>
          </w:p>
        </w:tc>
        <w:tc>
          <w:tcPr>
            <w:tcW w:w="377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  <w:tc>
          <w:tcPr>
            <w:tcW w:w="1435" w:type="dxa"/>
          </w:tcPr>
          <w:p w:rsidR="00E15EF7" w:rsidRPr="00226D0A" w:rsidRDefault="00E15EF7" w:rsidP="00E15EF7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verbatim</w:t>
            </w:r>
            <w:proofErr w:type="gramEnd"/>
          </w:p>
        </w:tc>
        <w:tc>
          <w:tcPr>
            <w:tcW w:w="411" w:type="dxa"/>
          </w:tcPr>
          <w:p w:rsidR="00E15EF7" w:rsidRPr="00226D0A" w:rsidRDefault="00E15EF7" w:rsidP="00E15EF7">
            <w:pPr>
              <w:rPr>
                <w:rFonts w:asciiTheme="majorHAnsi" w:hAnsiTheme="majorHAnsi"/>
              </w:rPr>
            </w:pPr>
          </w:p>
        </w:tc>
      </w:tr>
    </w:tbl>
    <w:p w:rsidR="00276BAB" w:rsidRPr="00226D0A" w:rsidRDefault="00276BAB" w:rsidP="003E64D0">
      <w:pPr>
        <w:ind w:left="-720"/>
        <w:rPr>
          <w:rFonts w:asciiTheme="majorHAnsi" w:hAnsiTheme="majorHAnsi"/>
        </w:rPr>
      </w:pPr>
    </w:p>
    <w:p w:rsidR="00276BAB" w:rsidRPr="00D13BDF" w:rsidRDefault="00276BAB" w:rsidP="00276BAB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 xml:space="preserve">B. In the following sentences, underline the context clues. Then make your guess about the word before you move on. </w:t>
      </w:r>
      <w:r>
        <w:rPr>
          <w:rFonts w:asciiTheme="majorHAnsi" w:hAnsiTheme="majorHAnsi"/>
        </w:rPr>
        <w:t xml:space="preserve"> </w:t>
      </w:r>
      <w:r w:rsidRPr="00226D0A">
        <w:rPr>
          <w:rFonts w:asciiTheme="majorHAnsi" w:hAnsiTheme="majorHAnsi"/>
          <w:i/>
        </w:rPr>
        <w:t xml:space="preserve">These sentences </w:t>
      </w:r>
      <w:r>
        <w:rPr>
          <w:rFonts w:asciiTheme="majorHAnsi" w:hAnsiTheme="majorHAnsi"/>
          <w:i/>
        </w:rPr>
        <w:t xml:space="preserve">deal with traditional and modern African literature. </w:t>
      </w:r>
    </w:p>
    <w:p w:rsidR="00276BAB" w:rsidRPr="00226D0A" w:rsidRDefault="00276BAB" w:rsidP="00276BAB">
      <w:pPr>
        <w:rPr>
          <w:rFonts w:asciiTheme="majorHAnsi" w:hAnsiTheme="majorHAnsi"/>
          <w:i/>
        </w:rPr>
      </w:pPr>
    </w:p>
    <w:tbl>
      <w:tblPr>
        <w:tblStyle w:val="ListParagraph"/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58"/>
        <w:gridCol w:w="3290"/>
      </w:tblGrid>
      <w:tr w:rsidR="00946BD2" w:rsidRPr="00226D0A">
        <w:tc>
          <w:tcPr>
            <w:tcW w:w="540" w:type="dxa"/>
            <w:vAlign w:val="center"/>
          </w:tcPr>
          <w:p w:rsidR="00946BD2" w:rsidRDefault="002846AA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358" w:type="dxa"/>
          </w:tcPr>
          <w:p w:rsidR="00946BD2" w:rsidRPr="002D0646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Listening to storytellers speak or chant traditional stories may have helped early Africans who were </w:t>
            </w:r>
            <w:r>
              <w:rPr>
                <w:rFonts w:asciiTheme="majorHAnsi" w:hAnsiTheme="majorHAnsi"/>
                <w:b/>
              </w:rPr>
              <w:t>apprehensive</w:t>
            </w:r>
            <w:r>
              <w:rPr>
                <w:rFonts w:asciiTheme="majorHAnsi" w:hAnsiTheme="majorHAnsi"/>
              </w:rPr>
              <w:t xml:space="preserve"> about the future to feel more calm by hearing about brave heroes who successfully met life’s challenges.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2846AA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358" w:type="dxa"/>
          </w:tcPr>
          <w:p w:rsidR="00946BD2" w:rsidRPr="002D0646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Only a </w:t>
            </w:r>
            <w:r>
              <w:rPr>
                <w:rFonts w:asciiTheme="majorHAnsi" w:hAnsiTheme="majorHAnsi"/>
                <w:b/>
              </w:rPr>
              <w:t>callous</w:t>
            </w:r>
            <w:r>
              <w:rPr>
                <w:rFonts w:asciiTheme="majorHAnsi" w:hAnsiTheme="majorHAnsi"/>
              </w:rPr>
              <w:t xml:space="preserve"> listener would not be sensitive to the story of the hero in the poem </w:t>
            </w:r>
            <w:proofErr w:type="spellStart"/>
            <w:r>
              <w:rPr>
                <w:rFonts w:asciiTheme="majorHAnsi" w:hAnsiTheme="majorHAnsi"/>
                <w:i/>
              </w:rPr>
              <w:t>Sundiata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Sundiata</w:t>
            </w:r>
            <w:proofErr w:type="spellEnd"/>
            <w:r>
              <w:rPr>
                <w:rFonts w:asciiTheme="majorHAnsi" w:hAnsiTheme="majorHAnsi"/>
              </w:rPr>
              <w:t xml:space="preserve"> is weak as a child but grows up to be a great warrior and hunter.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Pr="002846AA" w:rsidRDefault="002846AA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358" w:type="dxa"/>
          </w:tcPr>
          <w:p w:rsidR="00946BD2" w:rsidRPr="00681F34" w:rsidRDefault="00946BD2" w:rsidP="0014695D">
            <w:pPr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i/>
              </w:rPr>
              <w:t>Sundiata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is a </w:t>
            </w:r>
            <w:r>
              <w:rPr>
                <w:rFonts w:asciiTheme="majorHAnsi" w:hAnsiTheme="majorHAnsi"/>
                <w:b/>
              </w:rPr>
              <w:t>commendable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example of early African poetry. Another epic worthy of praise is called </w:t>
            </w:r>
            <w:proofErr w:type="spellStart"/>
            <w:r>
              <w:rPr>
                <w:rFonts w:asciiTheme="majorHAnsi" w:hAnsiTheme="majorHAnsi"/>
                <w:i/>
              </w:rPr>
              <w:t>Lianja</w:t>
            </w:r>
            <w:proofErr w:type="spellEnd"/>
            <w:r>
              <w:rPr>
                <w:rFonts w:asciiTheme="majorHAnsi" w:hAnsiTheme="majorHAnsi"/>
                <w:i/>
              </w:rPr>
              <w:t xml:space="preserve">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D658AB" w:rsidRDefault="002846AA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  <w:p w:rsidR="00D658AB" w:rsidRPr="00D658AB" w:rsidRDefault="00D658AB" w:rsidP="00B90A29">
            <w:pPr>
              <w:jc w:val="center"/>
              <w:rPr>
                <w:rFonts w:asciiTheme="majorHAnsi" w:hAnsiTheme="majorHAnsi"/>
              </w:rPr>
            </w:pPr>
          </w:p>
          <w:p w:rsidR="00D658AB" w:rsidRPr="00D658AB" w:rsidRDefault="00D658AB" w:rsidP="00B90A29">
            <w:pPr>
              <w:jc w:val="center"/>
              <w:rPr>
                <w:rFonts w:asciiTheme="majorHAnsi" w:hAnsiTheme="majorHAnsi"/>
              </w:rPr>
            </w:pPr>
          </w:p>
          <w:p w:rsidR="00946BD2" w:rsidRPr="00D658AB" w:rsidRDefault="00946BD2" w:rsidP="00B90A29">
            <w:pPr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58" w:type="dxa"/>
          </w:tcPr>
          <w:p w:rsidR="00946BD2" w:rsidRPr="00D13BDF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would not be fair to say that just anyone can effectively recite the epic poems from Africa. Professional storytellers would be </w:t>
            </w:r>
            <w:r>
              <w:rPr>
                <w:rFonts w:asciiTheme="majorHAnsi" w:hAnsiTheme="majorHAnsi"/>
                <w:b/>
              </w:rPr>
              <w:t>indignant</w:t>
            </w:r>
            <w:r>
              <w:rPr>
                <w:rFonts w:asciiTheme="majorHAnsi" w:hAnsiTheme="majorHAnsi"/>
              </w:rPr>
              <w:t xml:space="preserve"> at such a comment because storytelling takes an excellent memory, an expressive voice, and musical talent.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D658AB" w:rsidRDefault="00D658AB" w:rsidP="00B90A29">
            <w:pPr>
              <w:jc w:val="center"/>
              <w:rPr>
                <w:rFonts w:asciiTheme="majorHAnsi" w:hAnsiTheme="majorHAnsi"/>
              </w:rPr>
            </w:pPr>
          </w:p>
          <w:p w:rsidR="00946BD2" w:rsidRPr="00D658AB" w:rsidRDefault="00D658AB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6358" w:type="dxa"/>
          </w:tcPr>
          <w:p w:rsidR="00946BD2" w:rsidRPr="00D13BDF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African audiences are very demanding of their storyteller. If an audience thinks a storyteller is </w:t>
            </w:r>
            <w:r>
              <w:rPr>
                <w:rFonts w:asciiTheme="majorHAnsi" w:hAnsiTheme="majorHAnsi"/>
                <w:b/>
              </w:rPr>
              <w:t>ineffectual</w:t>
            </w:r>
            <w:r>
              <w:rPr>
                <w:rFonts w:asciiTheme="majorHAnsi" w:hAnsiTheme="majorHAnsi"/>
              </w:rPr>
              <w:t xml:space="preserve">, he or she will be criticized for not telling the story well.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F6700C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358" w:type="dxa"/>
          </w:tcPr>
          <w:p w:rsidR="00946BD2" w:rsidRPr="00681F34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storyteller must show good judgment in selecting a story the people will like.  A </w:t>
            </w:r>
            <w:r>
              <w:rPr>
                <w:rFonts w:asciiTheme="majorHAnsi" w:hAnsiTheme="majorHAnsi"/>
                <w:b/>
              </w:rPr>
              <w:t>judicious</w:t>
            </w:r>
            <w:r>
              <w:rPr>
                <w:rFonts w:asciiTheme="majorHAnsi" w:hAnsiTheme="majorHAnsi"/>
              </w:rPr>
              <w:t xml:space="preserve"> storyteller will prepare a story that interests the audience and is relevant to their concerns.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F6700C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6358" w:type="dxa"/>
          </w:tcPr>
          <w:p w:rsidR="00946BD2" w:rsidRPr="00D13BDF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Storytellers in some locations have to please the </w:t>
            </w:r>
            <w:r>
              <w:rPr>
                <w:rFonts w:asciiTheme="majorHAnsi" w:hAnsiTheme="majorHAnsi"/>
                <w:b/>
              </w:rPr>
              <w:t>mystics</w:t>
            </w:r>
            <w:r>
              <w:rPr>
                <w:rFonts w:asciiTheme="majorHAnsi" w:hAnsiTheme="majorHAnsi"/>
              </w:rPr>
              <w:t xml:space="preserve"> in their audience who are looking for truth through spiritual insight. 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F6700C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6358" w:type="dxa"/>
          </w:tcPr>
          <w:p w:rsidR="00946BD2" w:rsidRPr="00681F34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can take hours or even days to recite a long African epic poem. Audiences do not allow storytellers to </w:t>
            </w:r>
            <w:r>
              <w:rPr>
                <w:rFonts w:asciiTheme="majorHAnsi" w:hAnsiTheme="majorHAnsi"/>
                <w:b/>
              </w:rPr>
              <w:t>paraphrase</w:t>
            </w:r>
            <w:r>
              <w:rPr>
                <w:rFonts w:asciiTheme="majorHAnsi" w:hAnsiTheme="majorHAnsi"/>
              </w:rPr>
              <w:t xml:space="preserve"> any part of the poem; they must tell the whole story with the traditional words and in the correct order.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F6700C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6358" w:type="dxa"/>
          </w:tcPr>
          <w:p w:rsidR="00946BD2" w:rsidRPr="00681F34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Some popular African stories involve </w:t>
            </w:r>
            <w:r>
              <w:rPr>
                <w:rFonts w:asciiTheme="majorHAnsi" w:hAnsiTheme="majorHAnsi"/>
                <w:b/>
              </w:rPr>
              <w:t>personification</w:t>
            </w:r>
            <w:r>
              <w:rPr>
                <w:rFonts w:asciiTheme="majorHAnsi" w:hAnsiTheme="majorHAnsi"/>
              </w:rPr>
              <w:t xml:space="preserve">. In the Ashanti tale “Talk,” inanimate objects such as a yam, a palm branch, a stone, a fish, and a piece of cloth are given human qualities. </w:t>
            </w:r>
          </w:p>
        </w:tc>
        <w:tc>
          <w:tcPr>
            <w:tcW w:w="3290" w:type="dxa"/>
          </w:tcPr>
          <w:p w:rsidR="00946BD2" w:rsidRPr="00226D0A" w:rsidRDefault="00946BD2" w:rsidP="0014695D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946BD2" w:rsidRPr="00226D0A">
        <w:tc>
          <w:tcPr>
            <w:tcW w:w="540" w:type="dxa"/>
            <w:vAlign w:val="center"/>
          </w:tcPr>
          <w:p w:rsidR="00946BD2" w:rsidRDefault="00F6700C" w:rsidP="00B90A29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6358" w:type="dxa"/>
          </w:tcPr>
          <w:p w:rsidR="00946BD2" w:rsidRPr="007D75C7" w:rsidRDefault="00946BD2" w:rsidP="0014695D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Many traditional African epic poems told by storytellers have now been written down word-for-word, and readers appreciate the efforts that have been made to record the stories </w:t>
            </w:r>
            <w:r>
              <w:rPr>
                <w:rFonts w:asciiTheme="majorHAnsi" w:hAnsiTheme="majorHAnsi"/>
                <w:b/>
              </w:rPr>
              <w:t>verbatim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290" w:type="dxa"/>
          </w:tcPr>
          <w:p w:rsidR="00946BD2" w:rsidRPr="00226D0A" w:rsidRDefault="00946BD2" w:rsidP="00861F4B">
            <w:pPr>
              <w:ind w:left="0"/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</w:tbl>
    <w:p w:rsidR="00276BAB" w:rsidRDefault="00276BAB" w:rsidP="00276B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15EF7" w:rsidRDefault="00E15EF7" w:rsidP="00276BAB">
      <w:pPr>
        <w:spacing w:after="120"/>
        <w:rPr>
          <w:rFonts w:asciiTheme="majorHAnsi" w:hAnsiTheme="majorHAnsi"/>
          <w:sz w:val="20"/>
          <w:szCs w:val="20"/>
        </w:rPr>
      </w:pPr>
    </w:p>
    <w:p w:rsidR="00E15EF7" w:rsidRDefault="00E15EF7" w:rsidP="00276BAB">
      <w:pPr>
        <w:spacing w:after="120"/>
        <w:rPr>
          <w:rFonts w:asciiTheme="majorHAnsi" w:hAnsiTheme="majorHAnsi"/>
          <w:sz w:val="20"/>
          <w:szCs w:val="20"/>
        </w:rPr>
      </w:pPr>
    </w:p>
    <w:p w:rsidR="00276BAB" w:rsidRPr="00226D0A" w:rsidRDefault="00276BAB" w:rsidP="00276BAB">
      <w:pPr>
        <w:spacing w:after="120"/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 xml:space="preserve">C. Write the correct word next to its definition and identify any variations of the word. </w:t>
      </w:r>
    </w:p>
    <w:p w:rsidR="00276BAB" w:rsidRPr="00861F4B" w:rsidRDefault="00861F4B" w:rsidP="001A2630">
      <w:pPr>
        <w:rPr>
          <w:rFonts w:asciiTheme="majorHAnsi" w:hAnsiTheme="majorHAnsi"/>
          <w:b/>
          <w:sz w:val="28"/>
          <w:szCs w:val="20"/>
        </w:rPr>
      </w:pPr>
      <w:proofErr w:type="gramStart"/>
      <w:r>
        <w:rPr>
          <w:rFonts w:asciiTheme="majorHAnsi" w:hAnsiTheme="majorHAnsi"/>
          <w:b/>
          <w:sz w:val="28"/>
          <w:szCs w:val="20"/>
        </w:rPr>
        <w:t>apprehensive</w:t>
      </w:r>
      <w:proofErr w:type="gramEnd"/>
      <w:r>
        <w:rPr>
          <w:rFonts w:asciiTheme="majorHAnsi" w:hAnsiTheme="majorHAnsi"/>
          <w:b/>
          <w:sz w:val="28"/>
          <w:szCs w:val="20"/>
        </w:rPr>
        <w:tab/>
        <w:t>callous</w:t>
      </w:r>
      <w:r>
        <w:rPr>
          <w:rFonts w:asciiTheme="majorHAnsi" w:hAnsiTheme="majorHAnsi"/>
          <w:b/>
          <w:sz w:val="28"/>
          <w:szCs w:val="20"/>
        </w:rPr>
        <w:tab/>
        <w:t>commendable</w:t>
      </w:r>
      <w:r>
        <w:rPr>
          <w:rFonts w:asciiTheme="majorHAnsi" w:hAnsiTheme="majorHAnsi"/>
          <w:b/>
          <w:sz w:val="28"/>
          <w:szCs w:val="20"/>
        </w:rPr>
        <w:tab/>
      </w:r>
      <w:r w:rsidR="001A2630">
        <w:rPr>
          <w:rFonts w:asciiTheme="majorHAnsi" w:hAnsiTheme="majorHAnsi"/>
          <w:b/>
          <w:sz w:val="28"/>
          <w:szCs w:val="20"/>
        </w:rPr>
        <w:t>indignant</w:t>
      </w:r>
      <w:r w:rsidR="001A2630">
        <w:rPr>
          <w:rFonts w:asciiTheme="majorHAnsi" w:hAnsiTheme="majorHAnsi"/>
          <w:b/>
          <w:sz w:val="28"/>
          <w:szCs w:val="20"/>
        </w:rPr>
        <w:tab/>
      </w:r>
      <w:r w:rsidR="001A2630">
        <w:rPr>
          <w:rFonts w:asciiTheme="majorHAnsi" w:hAnsiTheme="majorHAnsi"/>
          <w:b/>
          <w:sz w:val="28"/>
          <w:szCs w:val="20"/>
        </w:rPr>
        <w:tab/>
      </w:r>
      <w:r w:rsidR="00276BAB" w:rsidRPr="00861F4B">
        <w:rPr>
          <w:rFonts w:asciiTheme="majorHAnsi" w:hAnsiTheme="majorHAnsi"/>
          <w:b/>
          <w:sz w:val="28"/>
          <w:szCs w:val="20"/>
        </w:rPr>
        <w:t>ineffectual</w:t>
      </w:r>
    </w:p>
    <w:p w:rsidR="00276BAB" w:rsidRPr="00861F4B" w:rsidRDefault="001A2630" w:rsidP="001A2630">
      <w:pPr>
        <w:spacing w:after="120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  <w:szCs w:val="20"/>
        </w:rPr>
        <w:t>judicious</w:t>
      </w:r>
      <w:proofErr w:type="gramEnd"/>
      <w:r>
        <w:rPr>
          <w:rFonts w:asciiTheme="majorHAnsi" w:hAnsiTheme="majorHAnsi"/>
          <w:b/>
          <w:sz w:val="28"/>
          <w:szCs w:val="20"/>
        </w:rPr>
        <w:tab/>
      </w:r>
      <w:r>
        <w:rPr>
          <w:rFonts w:asciiTheme="majorHAnsi" w:hAnsiTheme="majorHAnsi"/>
          <w:b/>
          <w:sz w:val="28"/>
          <w:szCs w:val="20"/>
        </w:rPr>
        <w:tab/>
        <w:t>mystic</w:t>
      </w:r>
      <w:r>
        <w:rPr>
          <w:rFonts w:asciiTheme="majorHAnsi" w:hAnsiTheme="majorHAnsi"/>
          <w:b/>
          <w:sz w:val="28"/>
          <w:szCs w:val="20"/>
        </w:rPr>
        <w:tab/>
        <w:t>paraphrase</w:t>
      </w:r>
      <w:r>
        <w:rPr>
          <w:rFonts w:asciiTheme="majorHAnsi" w:hAnsiTheme="majorHAnsi"/>
          <w:b/>
          <w:sz w:val="28"/>
          <w:szCs w:val="20"/>
        </w:rPr>
        <w:tab/>
      </w:r>
      <w:r>
        <w:rPr>
          <w:rFonts w:asciiTheme="majorHAnsi" w:hAnsiTheme="majorHAnsi"/>
          <w:b/>
          <w:sz w:val="28"/>
          <w:szCs w:val="20"/>
        </w:rPr>
        <w:tab/>
        <w:t>personification</w:t>
      </w:r>
      <w:r>
        <w:rPr>
          <w:rFonts w:asciiTheme="majorHAnsi" w:hAnsiTheme="majorHAnsi"/>
          <w:b/>
          <w:sz w:val="28"/>
          <w:szCs w:val="20"/>
        </w:rPr>
        <w:tab/>
      </w:r>
      <w:r w:rsidR="00276BAB" w:rsidRPr="00861F4B">
        <w:rPr>
          <w:rFonts w:asciiTheme="majorHAnsi" w:hAnsiTheme="majorHAnsi"/>
          <w:b/>
          <w:sz w:val="28"/>
          <w:szCs w:val="20"/>
        </w:rPr>
        <w:t>verbatim</w:t>
      </w:r>
    </w:p>
    <w:tbl>
      <w:tblPr>
        <w:tblStyle w:val="ListParagraph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158"/>
        <w:gridCol w:w="4140"/>
        <w:gridCol w:w="2790"/>
      </w:tblGrid>
      <w:tr w:rsidR="001A2630" w:rsidRPr="00226D0A">
        <w:trPr>
          <w:trHeight w:val="395"/>
        </w:trPr>
        <w:tc>
          <w:tcPr>
            <w:tcW w:w="470" w:type="dxa"/>
          </w:tcPr>
          <w:p w:rsidR="001A2630" w:rsidRPr="00226D0A" w:rsidRDefault="001A2630" w:rsidP="00276B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1A2630" w:rsidRPr="00226D0A" w:rsidRDefault="001A2630" w:rsidP="00276B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6D0A">
              <w:rPr>
                <w:rFonts w:asciiTheme="majorHAnsi" w:hAnsiTheme="majorHAnsi"/>
                <w:b/>
                <w:sz w:val="20"/>
                <w:szCs w:val="20"/>
              </w:rPr>
              <w:t>WORD</w:t>
            </w:r>
          </w:p>
        </w:tc>
        <w:tc>
          <w:tcPr>
            <w:tcW w:w="4140" w:type="dxa"/>
          </w:tcPr>
          <w:p w:rsidR="001A2630" w:rsidRPr="00226D0A" w:rsidRDefault="001A2630" w:rsidP="00276B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6D0A">
              <w:rPr>
                <w:rFonts w:asciiTheme="majorHAnsi" w:hAnsiTheme="majorHAnsi"/>
                <w:b/>
                <w:sz w:val="20"/>
                <w:szCs w:val="20"/>
              </w:rPr>
              <w:t>DEFINITION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6D0A">
              <w:rPr>
                <w:rFonts w:asciiTheme="majorHAnsi" w:hAnsiTheme="majorHAnsi"/>
                <w:b/>
                <w:sz w:val="20"/>
                <w:szCs w:val="20"/>
              </w:rPr>
              <w:t>VARIATIONS?</w:t>
            </w: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1A2630" w:rsidP="00944D28">
            <w:pPr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44D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Unfeeling; insensitive; thick and hardened; having calluses (adjective)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Unkind and not caring that other people are suffering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Mysterious (adjective); a person who believes that truth or God can best be known through spiritual insight; a religious seeker (noun)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Angered by the unfairness or meanness of something (adjective)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Angry because you feel you have been insulted or unfairly treated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 xml:space="preserve">Word-for-word; in the exact words (adverb); following the original word-for-word (adjective); </w:t>
            </w:r>
            <w:r w:rsidRPr="00D52BBA">
              <w:rPr>
                <w:rFonts w:asciiTheme="majorHAnsi" w:hAnsiTheme="majorHAnsi"/>
                <w:i/>
                <w:szCs w:val="20"/>
              </w:rPr>
              <w:t xml:space="preserve">repeating the actual words 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 xml:space="preserve">To state a meaning in other words (verb); a rewording of the meaning of a text or speech (noun); </w:t>
            </w:r>
            <w:r w:rsidRPr="00D52BBA">
              <w:rPr>
                <w:rFonts w:asciiTheme="majorHAnsi" w:hAnsiTheme="majorHAnsi"/>
                <w:i/>
                <w:szCs w:val="20"/>
              </w:rPr>
              <w:t>to express what someone has written or said in a way that is shorter or easier to understand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Praiseworthy; deserving approval or credit  (adjective)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Deserving praise (something done well, worthy of being admired)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Showing good judgment; wise and careful; discreet; prudent (adjective)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Sensible and careful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A figure of speech in which something nonhuman is given human qualities; a person or thing that perfectly represents an idea or quality (noun)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>Unable to bring about a desired result; inadequate (adjective)</w:t>
            </w:r>
            <w:r w:rsidRPr="00D52BBA">
              <w:rPr>
                <w:rFonts w:asciiTheme="majorHAnsi" w:hAnsiTheme="majorHAnsi"/>
                <w:i/>
                <w:szCs w:val="20"/>
              </w:rPr>
              <w:t xml:space="preserve"> 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Not achieving what someone or something is trying to do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630" w:rsidRPr="00226D0A">
        <w:trPr>
          <w:trHeight w:val="386"/>
        </w:trPr>
        <w:tc>
          <w:tcPr>
            <w:tcW w:w="470" w:type="dxa"/>
            <w:vAlign w:val="center"/>
          </w:tcPr>
          <w:p w:rsidR="001A2630" w:rsidRPr="00226D0A" w:rsidRDefault="00944D28" w:rsidP="00944D28">
            <w:pPr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158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1A2630" w:rsidRPr="00D52BBA" w:rsidRDefault="001A2630" w:rsidP="00D52BBA">
            <w:pPr>
              <w:ind w:left="0"/>
              <w:rPr>
                <w:rFonts w:asciiTheme="majorHAnsi" w:hAnsiTheme="majorHAnsi"/>
                <w:szCs w:val="20"/>
              </w:rPr>
            </w:pPr>
            <w:r w:rsidRPr="00D52BBA">
              <w:rPr>
                <w:rFonts w:asciiTheme="majorHAnsi" w:hAnsiTheme="majorHAnsi"/>
                <w:szCs w:val="20"/>
              </w:rPr>
              <w:t xml:space="preserve">Uneasy; afraid or anxious about the future (adjective) </w:t>
            </w:r>
          </w:p>
          <w:p w:rsidR="001A2630" w:rsidRPr="00D52BBA" w:rsidRDefault="001A2630" w:rsidP="00D52BBA">
            <w:pPr>
              <w:ind w:left="0"/>
              <w:rPr>
                <w:rFonts w:asciiTheme="majorHAnsi" w:hAnsiTheme="majorHAnsi"/>
                <w:i/>
                <w:szCs w:val="20"/>
              </w:rPr>
            </w:pPr>
            <w:r w:rsidRPr="00D52BBA">
              <w:rPr>
                <w:rFonts w:asciiTheme="majorHAnsi" w:hAnsiTheme="majorHAnsi"/>
                <w:i/>
                <w:szCs w:val="20"/>
              </w:rPr>
              <w:t>Worried or anxious, especially about the future</w:t>
            </w:r>
          </w:p>
        </w:tc>
        <w:tc>
          <w:tcPr>
            <w:tcW w:w="2790" w:type="dxa"/>
          </w:tcPr>
          <w:p w:rsidR="001A2630" w:rsidRPr="00226D0A" w:rsidRDefault="001A2630" w:rsidP="00276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6BAB" w:rsidRPr="00226D0A" w:rsidRDefault="00276BAB" w:rsidP="00276BAB">
      <w:pPr>
        <w:rPr>
          <w:rFonts w:asciiTheme="majorHAnsi" w:hAnsiTheme="majorHAnsi"/>
          <w:sz w:val="20"/>
          <w:szCs w:val="20"/>
        </w:rPr>
      </w:pPr>
    </w:p>
    <w:p w:rsidR="00944D28" w:rsidRDefault="00944D28" w:rsidP="00276BAB">
      <w:pPr>
        <w:spacing w:after="120"/>
        <w:rPr>
          <w:rFonts w:asciiTheme="majorHAnsi" w:hAnsiTheme="majorHAnsi"/>
          <w:sz w:val="20"/>
          <w:szCs w:val="20"/>
        </w:rPr>
      </w:pPr>
    </w:p>
    <w:p w:rsidR="00276BAB" w:rsidRPr="009B1F32" w:rsidRDefault="00276BAB" w:rsidP="00276BAB">
      <w:pPr>
        <w:spacing w:after="120"/>
        <w:rPr>
          <w:rFonts w:asciiTheme="majorHAnsi" w:hAnsiTheme="majorHAnsi"/>
          <w:szCs w:val="20"/>
        </w:rPr>
      </w:pPr>
      <w:r w:rsidRPr="009B1F32">
        <w:rPr>
          <w:rFonts w:asciiTheme="majorHAnsi" w:hAnsiTheme="majorHAnsi"/>
          <w:szCs w:val="20"/>
        </w:rPr>
        <w:t xml:space="preserve">D. Fill in the blanks in the following sentences. </w:t>
      </w:r>
    </w:p>
    <w:p w:rsidR="008D21CD" w:rsidRDefault="008D21CD" w:rsidP="00276BAB">
      <w:pPr>
        <w:rPr>
          <w:rFonts w:asciiTheme="majorHAnsi" w:hAnsiTheme="majorHAnsi"/>
          <w:sz w:val="20"/>
          <w:szCs w:val="20"/>
        </w:rPr>
      </w:pPr>
    </w:p>
    <w:p w:rsidR="008D21CD" w:rsidRPr="00861F4B" w:rsidRDefault="008D21CD" w:rsidP="008D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0"/>
        </w:rPr>
      </w:pPr>
      <w:proofErr w:type="gramStart"/>
      <w:r>
        <w:rPr>
          <w:rFonts w:asciiTheme="majorHAnsi" w:hAnsiTheme="majorHAnsi"/>
          <w:b/>
          <w:sz w:val="28"/>
          <w:szCs w:val="20"/>
        </w:rPr>
        <w:t>apprehensive</w:t>
      </w:r>
      <w:proofErr w:type="gramEnd"/>
      <w:r>
        <w:rPr>
          <w:rFonts w:asciiTheme="majorHAnsi" w:hAnsiTheme="majorHAnsi"/>
          <w:b/>
          <w:sz w:val="28"/>
          <w:szCs w:val="20"/>
        </w:rPr>
        <w:tab/>
        <w:t>callous</w:t>
      </w:r>
      <w:r>
        <w:rPr>
          <w:rFonts w:asciiTheme="majorHAnsi" w:hAnsiTheme="majorHAnsi"/>
          <w:b/>
          <w:sz w:val="28"/>
          <w:szCs w:val="20"/>
        </w:rPr>
        <w:tab/>
        <w:t>commendable</w:t>
      </w:r>
      <w:r>
        <w:rPr>
          <w:rFonts w:asciiTheme="majorHAnsi" w:hAnsiTheme="majorHAnsi"/>
          <w:b/>
          <w:sz w:val="28"/>
          <w:szCs w:val="20"/>
        </w:rPr>
        <w:tab/>
        <w:t>indignant</w:t>
      </w:r>
      <w:r>
        <w:rPr>
          <w:rFonts w:asciiTheme="majorHAnsi" w:hAnsiTheme="majorHAnsi"/>
          <w:b/>
          <w:sz w:val="28"/>
          <w:szCs w:val="20"/>
        </w:rPr>
        <w:tab/>
      </w:r>
      <w:r>
        <w:rPr>
          <w:rFonts w:asciiTheme="majorHAnsi" w:hAnsiTheme="majorHAnsi"/>
          <w:b/>
          <w:sz w:val="28"/>
          <w:szCs w:val="20"/>
        </w:rPr>
        <w:tab/>
      </w:r>
      <w:r w:rsidRPr="00861F4B">
        <w:rPr>
          <w:rFonts w:asciiTheme="majorHAnsi" w:hAnsiTheme="majorHAnsi"/>
          <w:b/>
          <w:sz w:val="28"/>
          <w:szCs w:val="20"/>
        </w:rPr>
        <w:t>ineffectual</w:t>
      </w:r>
    </w:p>
    <w:p w:rsidR="008D21CD" w:rsidRPr="00861F4B" w:rsidRDefault="008D21CD" w:rsidP="008D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  <w:szCs w:val="20"/>
        </w:rPr>
        <w:t>judicious</w:t>
      </w:r>
      <w:proofErr w:type="gramEnd"/>
      <w:r>
        <w:rPr>
          <w:rFonts w:asciiTheme="majorHAnsi" w:hAnsiTheme="majorHAnsi"/>
          <w:b/>
          <w:sz w:val="28"/>
          <w:szCs w:val="20"/>
        </w:rPr>
        <w:tab/>
      </w:r>
      <w:r>
        <w:rPr>
          <w:rFonts w:asciiTheme="majorHAnsi" w:hAnsiTheme="majorHAnsi"/>
          <w:b/>
          <w:sz w:val="28"/>
          <w:szCs w:val="20"/>
        </w:rPr>
        <w:tab/>
        <w:t>mystic</w:t>
      </w:r>
      <w:r>
        <w:rPr>
          <w:rFonts w:asciiTheme="majorHAnsi" w:hAnsiTheme="majorHAnsi"/>
          <w:b/>
          <w:sz w:val="28"/>
          <w:szCs w:val="20"/>
        </w:rPr>
        <w:tab/>
        <w:t>paraphrase</w:t>
      </w:r>
      <w:r>
        <w:rPr>
          <w:rFonts w:asciiTheme="majorHAnsi" w:hAnsiTheme="majorHAnsi"/>
          <w:b/>
          <w:sz w:val="28"/>
          <w:szCs w:val="20"/>
        </w:rPr>
        <w:tab/>
      </w:r>
      <w:r>
        <w:rPr>
          <w:rFonts w:asciiTheme="majorHAnsi" w:hAnsiTheme="majorHAnsi"/>
          <w:b/>
          <w:sz w:val="28"/>
          <w:szCs w:val="20"/>
        </w:rPr>
        <w:tab/>
        <w:t>personification</w:t>
      </w:r>
      <w:r>
        <w:rPr>
          <w:rFonts w:asciiTheme="majorHAnsi" w:hAnsiTheme="majorHAnsi"/>
          <w:b/>
          <w:sz w:val="28"/>
          <w:szCs w:val="20"/>
        </w:rPr>
        <w:tab/>
      </w:r>
      <w:r w:rsidRPr="00861F4B">
        <w:rPr>
          <w:rFonts w:asciiTheme="majorHAnsi" w:hAnsiTheme="majorHAnsi"/>
          <w:b/>
          <w:sz w:val="28"/>
          <w:szCs w:val="20"/>
        </w:rPr>
        <w:t>verbatim</w:t>
      </w:r>
    </w:p>
    <w:p w:rsidR="008D21CD" w:rsidRDefault="008D21CD" w:rsidP="00276BAB">
      <w:pPr>
        <w:rPr>
          <w:rFonts w:asciiTheme="majorHAnsi" w:hAnsiTheme="majorHAnsi"/>
          <w:sz w:val="20"/>
          <w:szCs w:val="20"/>
        </w:rPr>
      </w:pPr>
    </w:p>
    <w:p w:rsidR="00C26694" w:rsidRPr="00CF7ACC" w:rsidRDefault="00276BAB" w:rsidP="00C266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African stories are made memorable through </w:t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</w:r>
      <w:r w:rsidRPr="00CF7ACC">
        <w:rPr>
          <w:rFonts w:asciiTheme="majorHAnsi" w:hAnsiTheme="majorHAnsi"/>
          <w:sz w:val="22"/>
          <w:szCs w:val="20"/>
        </w:rPr>
        <w:softHyphen/>
        <w:t xml:space="preserve">_______________________: objects such as drums, rivers, and trees are given human qualities. </w:t>
      </w:r>
    </w:p>
    <w:p w:rsidR="00C26694" w:rsidRPr="00CF7ACC" w:rsidRDefault="00C26694" w:rsidP="00C26694">
      <w:pPr>
        <w:pStyle w:val="ListParagraph"/>
        <w:ind w:left="-360"/>
        <w:rPr>
          <w:rFonts w:asciiTheme="majorHAnsi" w:hAnsiTheme="majorHAnsi"/>
          <w:sz w:val="22"/>
          <w:szCs w:val="20"/>
        </w:rPr>
      </w:pPr>
    </w:p>
    <w:p w:rsidR="00C26694" w:rsidRPr="00CF7ACC" w:rsidRDefault="00276BAB" w:rsidP="00C266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I took my sister to the library’s _____________________ African Stories program because many had recommended it to me as being a valuable and praiseworthy program. </w:t>
      </w:r>
    </w:p>
    <w:p w:rsidR="00C26694" w:rsidRPr="00CF7ACC" w:rsidRDefault="00C26694" w:rsidP="00C26694">
      <w:pPr>
        <w:rPr>
          <w:rFonts w:asciiTheme="majorHAnsi" w:hAnsiTheme="majorHAnsi"/>
          <w:sz w:val="22"/>
          <w:szCs w:val="20"/>
        </w:rPr>
      </w:pPr>
    </w:p>
    <w:p w:rsidR="00C26694" w:rsidRPr="00CF7ACC" w:rsidRDefault="00276BAB" w:rsidP="00C266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>When we first arrived</w:t>
      </w:r>
      <w:r w:rsidR="002F26AE" w:rsidRPr="00CF7ACC">
        <w:rPr>
          <w:rFonts w:asciiTheme="majorHAnsi" w:hAnsiTheme="majorHAnsi"/>
          <w:sz w:val="22"/>
          <w:szCs w:val="20"/>
        </w:rPr>
        <w:t>,</w:t>
      </w:r>
      <w:r w:rsidRPr="00CF7ACC">
        <w:rPr>
          <w:rFonts w:asciiTheme="majorHAnsi" w:hAnsiTheme="majorHAnsi"/>
          <w:sz w:val="22"/>
          <w:szCs w:val="20"/>
        </w:rPr>
        <w:t xml:space="preserve"> my sister was ________________________ because a poster of a spider made her anxious.</w:t>
      </w:r>
    </w:p>
    <w:p w:rsidR="00C26694" w:rsidRPr="00CF7ACC" w:rsidRDefault="00C26694" w:rsidP="00C26694">
      <w:pPr>
        <w:rPr>
          <w:rFonts w:asciiTheme="majorHAnsi" w:hAnsiTheme="majorHAnsi"/>
          <w:sz w:val="22"/>
          <w:szCs w:val="20"/>
        </w:rPr>
      </w:pPr>
    </w:p>
    <w:p w:rsidR="00C26694" w:rsidRPr="00CF7ACC" w:rsidRDefault="00276BAB" w:rsidP="00C266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>The _____________________ storyteller saw my sister’s reaction and took down the poster, which showed good judgment.</w:t>
      </w:r>
    </w:p>
    <w:p w:rsidR="00C26694" w:rsidRPr="00CF7ACC" w:rsidRDefault="00C26694" w:rsidP="00C26694">
      <w:pPr>
        <w:rPr>
          <w:rFonts w:asciiTheme="majorHAnsi" w:hAnsiTheme="majorHAnsi"/>
          <w:sz w:val="22"/>
          <w:szCs w:val="20"/>
        </w:rPr>
      </w:pPr>
    </w:p>
    <w:p w:rsidR="00C26694" w:rsidRPr="00CF7ACC" w:rsidRDefault="00276BAB" w:rsidP="00C266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Some past storytellers at the library had been _________________, but this one was very effective. </w:t>
      </w:r>
    </w:p>
    <w:p w:rsidR="00C26694" w:rsidRPr="00CF7ACC" w:rsidRDefault="00C26694" w:rsidP="00C26694">
      <w:pPr>
        <w:rPr>
          <w:rFonts w:asciiTheme="majorHAnsi" w:hAnsiTheme="majorHAnsi"/>
          <w:sz w:val="22"/>
          <w:szCs w:val="20"/>
        </w:rPr>
      </w:pPr>
    </w:p>
    <w:p w:rsidR="00DC64D1" w:rsidRPr="00CF7ACC" w:rsidRDefault="00276BAB" w:rsidP="00DC64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The storyteller told tales about a spider who played tricks, and many of the children probably _______________________the stories to their parents when they got home. </w:t>
      </w:r>
    </w:p>
    <w:p w:rsidR="00DC64D1" w:rsidRPr="00CF7ACC" w:rsidRDefault="00DC64D1" w:rsidP="00DC64D1">
      <w:pPr>
        <w:rPr>
          <w:rFonts w:asciiTheme="majorHAnsi" w:hAnsiTheme="majorHAnsi"/>
          <w:sz w:val="22"/>
          <w:szCs w:val="20"/>
        </w:rPr>
      </w:pPr>
    </w:p>
    <w:p w:rsidR="00DC64D1" w:rsidRPr="00CF7ACC" w:rsidRDefault="00276BAB" w:rsidP="00DC64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>My sister, on the other hand, remembered every story word-for-word and retold them to our parents _______________.</w:t>
      </w:r>
    </w:p>
    <w:p w:rsidR="00DC64D1" w:rsidRPr="00CF7ACC" w:rsidRDefault="00DC64D1" w:rsidP="00DC64D1">
      <w:pPr>
        <w:rPr>
          <w:rFonts w:asciiTheme="majorHAnsi" w:hAnsiTheme="majorHAnsi"/>
          <w:sz w:val="22"/>
          <w:szCs w:val="20"/>
        </w:rPr>
      </w:pPr>
    </w:p>
    <w:p w:rsidR="00DC64D1" w:rsidRPr="00CF7ACC" w:rsidRDefault="00276BAB" w:rsidP="00DC64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She became ___________________ if I told her she forgot a detail or didn’t tell something correctly. </w:t>
      </w:r>
    </w:p>
    <w:p w:rsidR="00DC64D1" w:rsidRPr="00CF7ACC" w:rsidRDefault="00DC64D1" w:rsidP="00DC64D1">
      <w:pPr>
        <w:rPr>
          <w:rFonts w:asciiTheme="majorHAnsi" w:hAnsiTheme="majorHAnsi"/>
          <w:sz w:val="22"/>
          <w:szCs w:val="20"/>
        </w:rPr>
      </w:pPr>
    </w:p>
    <w:p w:rsidR="00DC64D1" w:rsidRPr="00CF7ACC" w:rsidRDefault="00276BAB" w:rsidP="00DC64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>My mom accused me of being _____________________ when I got impatient hearing my sister tell the same story for the hundredth time, but I’m not unfeeling, so I bought my sister a book of African stories so she could learn new ones.</w:t>
      </w:r>
    </w:p>
    <w:p w:rsidR="00DC64D1" w:rsidRPr="00CF7ACC" w:rsidRDefault="00DC64D1" w:rsidP="00DC64D1">
      <w:pPr>
        <w:rPr>
          <w:rFonts w:asciiTheme="majorHAnsi" w:hAnsiTheme="majorHAnsi"/>
          <w:sz w:val="22"/>
          <w:szCs w:val="20"/>
        </w:rPr>
      </w:pPr>
    </w:p>
    <w:p w:rsidR="00DC64D1" w:rsidRPr="00CF7ACC" w:rsidRDefault="00276BAB" w:rsidP="00276B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CF7ACC">
        <w:rPr>
          <w:rFonts w:asciiTheme="majorHAnsi" w:hAnsiTheme="majorHAnsi"/>
          <w:sz w:val="22"/>
          <w:szCs w:val="20"/>
        </w:rPr>
        <w:t xml:space="preserve">My sister really liked the ________________, otherworldly tales from Nigeria, especially the Yoruba stories about the mysterious god </w:t>
      </w:r>
      <w:proofErr w:type="spellStart"/>
      <w:r w:rsidRPr="00CF7ACC">
        <w:rPr>
          <w:rFonts w:asciiTheme="majorHAnsi" w:hAnsiTheme="majorHAnsi"/>
          <w:sz w:val="22"/>
          <w:szCs w:val="20"/>
        </w:rPr>
        <w:t>Elegba</w:t>
      </w:r>
      <w:proofErr w:type="spellEnd"/>
      <w:r w:rsidRPr="00CF7ACC">
        <w:rPr>
          <w:rFonts w:asciiTheme="majorHAnsi" w:hAnsiTheme="majorHAnsi"/>
          <w:sz w:val="22"/>
          <w:szCs w:val="20"/>
        </w:rPr>
        <w:t xml:space="preserve">. </w:t>
      </w:r>
    </w:p>
    <w:p w:rsidR="00DC64D1" w:rsidRPr="00CF7ACC" w:rsidRDefault="00DC64D1" w:rsidP="00DC64D1">
      <w:pPr>
        <w:rPr>
          <w:rFonts w:asciiTheme="majorHAnsi" w:hAnsiTheme="majorHAnsi"/>
          <w:sz w:val="22"/>
          <w:szCs w:val="20"/>
        </w:rPr>
      </w:pPr>
    </w:p>
    <w:p w:rsidR="00DC64D1" w:rsidRDefault="00DC64D1" w:rsidP="00DC64D1">
      <w:pPr>
        <w:pStyle w:val="ListParagraph"/>
        <w:ind w:left="-360"/>
        <w:rPr>
          <w:rFonts w:asciiTheme="majorHAnsi" w:hAnsiTheme="majorHAnsi"/>
          <w:sz w:val="20"/>
          <w:szCs w:val="20"/>
        </w:rPr>
      </w:pPr>
    </w:p>
    <w:p w:rsidR="00276BAB" w:rsidRPr="00DC64D1" w:rsidRDefault="00276BAB" w:rsidP="00DC64D1">
      <w:pPr>
        <w:pStyle w:val="ListParagraph"/>
        <w:ind w:left="-360"/>
        <w:rPr>
          <w:rFonts w:asciiTheme="majorHAnsi" w:hAnsiTheme="majorHAnsi"/>
          <w:sz w:val="20"/>
          <w:szCs w:val="20"/>
        </w:rPr>
      </w:pPr>
      <w:r w:rsidRPr="00DC64D1">
        <w:rPr>
          <w:rFonts w:asciiTheme="majorHAnsi" w:hAnsiTheme="majorHAnsi"/>
          <w:sz w:val="20"/>
          <w:szCs w:val="20"/>
        </w:rPr>
        <w:t xml:space="preserve">E. AFTER PRACTICE: </w:t>
      </w:r>
      <w:r w:rsidRPr="00DC64D1">
        <w:rPr>
          <w:rFonts w:asciiTheme="majorHAnsi" w:hAnsiTheme="majorHAnsi"/>
          <w:i/>
          <w:sz w:val="20"/>
          <w:szCs w:val="20"/>
        </w:rPr>
        <w:t xml:space="preserve">Go back to Part </w:t>
      </w:r>
      <w:proofErr w:type="gramStart"/>
      <w:r w:rsidRPr="00DC64D1">
        <w:rPr>
          <w:rFonts w:asciiTheme="majorHAnsi" w:hAnsiTheme="majorHAnsi"/>
          <w:i/>
          <w:sz w:val="20"/>
          <w:szCs w:val="20"/>
        </w:rPr>
        <w:t>A and</w:t>
      </w:r>
      <w:proofErr w:type="gramEnd"/>
      <w:r w:rsidRPr="00DC64D1">
        <w:rPr>
          <w:rFonts w:asciiTheme="majorHAnsi" w:hAnsiTheme="majorHAnsi"/>
          <w:i/>
          <w:sz w:val="20"/>
          <w:szCs w:val="20"/>
        </w:rPr>
        <w:t xml:space="preserve"> evaluate each word again. Focus your study before the quiz on those words that you have still identified as a 2 or below. Use the menu to practice any words that you are still struggling to remember.</w:t>
      </w:r>
    </w:p>
    <w:p w:rsidR="00276BAB" w:rsidRPr="0031760D" w:rsidRDefault="00276BAB" w:rsidP="00276BAB">
      <w:pPr>
        <w:rPr>
          <w:rFonts w:asciiTheme="majorHAnsi" w:hAnsiTheme="majorHAnsi"/>
          <w:sz w:val="20"/>
          <w:szCs w:val="20"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 w:rsidP="00276BAB">
      <w:pPr>
        <w:rPr>
          <w:rFonts w:asciiTheme="majorHAnsi" w:hAnsiTheme="majorHAnsi"/>
          <w:b/>
        </w:rPr>
      </w:pPr>
    </w:p>
    <w:p w:rsidR="00276BAB" w:rsidRDefault="00276BAB"/>
    <w:sectPr w:rsidR="00276BAB" w:rsidSect="0014695D">
      <w:pgSz w:w="12240" w:h="15840"/>
      <w:pgMar w:top="360" w:right="108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2D4B"/>
    <w:multiLevelType w:val="hybridMultilevel"/>
    <w:tmpl w:val="DA5ED4AE"/>
    <w:lvl w:ilvl="0" w:tplc="107847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520173A"/>
    <w:multiLevelType w:val="hybridMultilevel"/>
    <w:tmpl w:val="458C887A"/>
    <w:lvl w:ilvl="0" w:tplc="DC0C761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6BAB"/>
    <w:rsid w:val="0014695D"/>
    <w:rsid w:val="00193C63"/>
    <w:rsid w:val="001A2630"/>
    <w:rsid w:val="00276BAB"/>
    <w:rsid w:val="002846AA"/>
    <w:rsid w:val="002F26AE"/>
    <w:rsid w:val="003871DD"/>
    <w:rsid w:val="003E64D0"/>
    <w:rsid w:val="005007DC"/>
    <w:rsid w:val="00861F4B"/>
    <w:rsid w:val="00872283"/>
    <w:rsid w:val="008D21CD"/>
    <w:rsid w:val="00944D28"/>
    <w:rsid w:val="00946BD2"/>
    <w:rsid w:val="009B1F32"/>
    <w:rsid w:val="00B90A29"/>
    <w:rsid w:val="00C26694"/>
    <w:rsid w:val="00CF7ACC"/>
    <w:rsid w:val="00D52BBA"/>
    <w:rsid w:val="00D658AB"/>
    <w:rsid w:val="00DC64D1"/>
    <w:rsid w:val="00E15EF7"/>
    <w:rsid w:val="00F670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2283"/>
    <w:pPr>
      <w:ind w:left="720"/>
      <w:contextualSpacing/>
    </w:pPr>
  </w:style>
  <w:style w:type="paragraph" w:customStyle="1" w:styleId="Normal0">
    <w:name w:val="Normal"/>
    <w:basedOn w:val="Normal"/>
    <w:rsid w:val="0087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1054</Words>
  <Characters>4639</Characters>
  <Application>Microsoft Macintosh Word</Application>
  <DocSecurity>0</DocSecurity>
  <Lines>105</Lines>
  <Paragraphs>26</Paragraphs>
  <ScaleCrop>false</ScaleCrop>
  <Company>Tigard-Tualatin School District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10</cp:revision>
  <cp:lastPrinted>2013-11-20T18:09:00Z</cp:lastPrinted>
  <dcterms:created xsi:type="dcterms:W3CDTF">2013-11-20T15:40:00Z</dcterms:created>
  <dcterms:modified xsi:type="dcterms:W3CDTF">2013-11-20T18:21:00Z</dcterms:modified>
</cp:coreProperties>
</file>