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8" w:rsidRDefault="00CD6C9C">
      <w:r>
        <w:t xml:space="preserve">For this essay, you will write a narrative about yourself borrowing the “WE” </w:t>
      </w:r>
      <w:r w:rsidR="005F7AD5">
        <w:t xml:space="preserve">(collective) </w:t>
      </w:r>
      <w:r>
        <w:t xml:space="preserve">style used in </w:t>
      </w:r>
      <w:r w:rsidRPr="00CD6C9C">
        <w:rPr>
          <w:i/>
        </w:rPr>
        <w:t xml:space="preserve">Anthem. </w:t>
      </w:r>
      <w:r w:rsidR="0035167E">
        <w:t xml:space="preserve">This assignment is adapted from the </w:t>
      </w:r>
      <w:r w:rsidR="00F03068">
        <w:t xml:space="preserve">website </w:t>
      </w:r>
      <w:hyperlink r:id="rId5" w:history="1">
        <w:r w:rsidR="00F03068" w:rsidRPr="00F03068">
          <w:rPr>
            <w:rStyle w:val="Hyperlink"/>
          </w:rPr>
          <w:t>Thisibelieve.org</w:t>
        </w:r>
      </w:hyperlink>
      <w:r w:rsidR="00F03068" w:rsidRPr="00F03068">
        <w:t>.</w:t>
      </w:r>
      <w:r w:rsidR="00F03068">
        <w:t xml:space="preserve"> </w:t>
      </w:r>
    </w:p>
    <w:p w:rsidR="00E76EDC" w:rsidRDefault="00E76EDC"/>
    <w:p w:rsidR="00E83F73" w:rsidRDefault="00F7256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6" o:title="Default Line"/>
          </v:shape>
        </w:pict>
      </w:r>
    </w:p>
    <w:p w:rsidR="00E83F73" w:rsidRPr="00E76EDC" w:rsidRDefault="00E83F73">
      <w:pPr>
        <w:rPr>
          <w:sz w:val="22"/>
        </w:rPr>
      </w:pPr>
      <w:r w:rsidRPr="00E76EDC">
        <w:rPr>
          <w:sz w:val="22"/>
        </w:rPr>
        <w:t xml:space="preserve">This I Believe: </w:t>
      </w:r>
      <w:r w:rsidR="0073463F" w:rsidRPr="00E76EDC">
        <w:rPr>
          <w:sz w:val="22"/>
        </w:rPr>
        <w:t>“</w:t>
      </w:r>
      <w:r w:rsidRPr="00E76EDC">
        <w:rPr>
          <w:sz w:val="22"/>
        </w:rPr>
        <w:t xml:space="preserve">Based on the </w:t>
      </w:r>
      <w:r w:rsidR="00A72E0B" w:rsidRPr="00E76EDC">
        <w:rPr>
          <w:sz w:val="22"/>
        </w:rPr>
        <w:t>popular</w:t>
      </w:r>
      <w:r w:rsidRPr="00E76EDC">
        <w:rPr>
          <w:sz w:val="22"/>
        </w:rPr>
        <w:t xml:space="preserve"> 1950’s radio series </w:t>
      </w:r>
      <w:r w:rsidR="0073463F" w:rsidRPr="00E76EDC">
        <w:rPr>
          <w:sz w:val="22"/>
        </w:rPr>
        <w:t xml:space="preserve">of the same name hosted by Edward R. Murrow, This I Believe is an international organization engaging people in writing and sharing essays describing the core values that guide their daily lives. Over 100,000 of these essays, written by people from </w:t>
      </w:r>
      <w:r w:rsidR="005F7AD5">
        <w:rPr>
          <w:sz w:val="22"/>
        </w:rPr>
        <w:t>all walks of life, are archived</w:t>
      </w:r>
      <w:r w:rsidR="0073463F" w:rsidRPr="00E76EDC">
        <w:rPr>
          <w:sz w:val="22"/>
        </w:rPr>
        <w:t xml:space="preserve"> on </w:t>
      </w:r>
      <w:r w:rsidR="005F7AD5">
        <w:rPr>
          <w:sz w:val="22"/>
        </w:rPr>
        <w:t xml:space="preserve">the </w:t>
      </w:r>
      <w:r w:rsidR="0073463F" w:rsidRPr="00E76EDC">
        <w:rPr>
          <w:sz w:val="22"/>
        </w:rPr>
        <w:t>website, heard on public radio, chronicled through our books, a</w:t>
      </w:r>
      <w:r w:rsidR="00E76EDC" w:rsidRPr="00E76EDC">
        <w:rPr>
          <w:sz w:val="22"/>
        </w:rPr>
        <w:t>nd featured in weekly podcasts.”</w:t>
      </w:r>
      <w:r w:rsidR="0073463F" w:rsidRPr="00E76EDC">
        <w:rPr>
          <w:sz w:val="22"/>
        </w:rPr>
        <w:t xml:space="preserve"> </w:t>
      </w:r>
    </w:p>
    <w:p w:rsidR="00E76EDC" w:rsidRDefault="00F7256C" w:rsidP="00E76EDC">
      <w:pPr>
        <w:rPr>
          <w:sz w:val="20"/>
        </w:rPr>
      </w:pPr>
      <w:r w:rsidRPr="00F7256C">
        <w:rPr>
          <w:sz w:val="20"/>
        </w:rPr>
        <w:pict>
          <v:shape id="_x0000_i1026" type="#_x0000_t75" style="width:431.7pt;height:1.4pt" o:hrpct="0" o:hralign="center" o:hr="t">
            <v:imagedata r:id="rId7" o:title="Default Line"/>
          </v:shape>
        </w:pict>
      </w:r>
    </w:p>
    <w:p w:rsidR="00896D54" w:rsidRDefault="00896D54" w:rsidP="00E76EDC">
      <w:r>
        <w:t xml:space="preserve">Requirements: </w:t>
      </w:r>
    </w:p>
    <w:p w:rsidR="00001485" w:rsidRDefault="00896D54" w:rsidP="00896D54">
      <w:pPr>
        <w:pStyle w:val="ListParagraph"/>
        <w:numPr>
          <w:ilvl w:val="0"/>
          <w:numId w:val="1"/>
        </w:numPr>
      </w:pPr>
      <w:r>
        <w:t>Between 1</w:t>
      </w:r>
      <w:r w:rsidR="00040B2E">
        <w:t>.5</w:t>
      </w:r>
      <w:r>
        <w:t>-2 typed pages (no more than two)</w:t>
      </w:r>
    </w:p>
    <w:p w:rsidR="00001485" w:rsidRDefault="00001485" w:rsidP="00896D54">
      <w:pPr>
        <w:pStyle w:val="ListParagraph"/>
        <w:numPr>
          <w:ilvl w:val="0"/>
          <w:numId w:val="1"/>
        </w:numPr>
      </w:pPr>
      <w:r>
        <w:t>Double-spaced</w:t>
      </w:r>
    </w:p>
    <w:p w:rsidR="00001485" w:rsidRDefault="00001485" w:rsidP="00896D54">
      <w:pPr>
        <w:pStyle w:val="ListParagraph"/>
        <w:numPr>
          <w:ilvl w:val="0"/>
          <w:numId w:val="1"/>
        </w:numPr>
      </w:pPr>
      <w:r>
        <w:t>You need a creative name for yourself. Include your name at the top of the page.</w:t>
      </w:r>
    </w:p>
    <w:p w:rsidR="00001485" w:rsidRDefault="00001485" w:rsidP="00896D54">
      <w:pPr>
        <w:pStyle w:val="ListParagraph"/>
        <w:numPr>
          <w:ilvl w:val="0"/>
          <w:numId w:val="1"/>
        </w:numPr>
      </w:pPr>
      <w:r>
        <w:t>Do not use the personal pronoun “I”.</w:t>
      </w:r>
    </w:p>
    <w:p w:rsidR="00AC5B6B" w:rsidRDefault="008A6176" w:rsidP="00896D54">
      <w:pPr>
        <w:pStyle w:val="ListParagraph"/>
        <w:numPr>
          <w:ilvl w:val="0"/>
          <w:numId w:val="1"/>
        </w:numPr>
      </w:pPr>
      <w:r>
        <w:t xml:space="preserve">Essay should have a thesis-your belief </w:t>
      </w:r>
      <w:r w:rsidR="00040B2E">
        <w:t xml:space="preserve">statement </w:t>
      </w:r>
      <w:r>
        <w:t xml:space="preserve">should be one sentence.  </w:t>
      </w:r>
    </w:p>
    <w:p w:rsidR="00CB2FA2" w:rsidRDefault="00AC5B6B" w:rsidP="00896D54">
      <w:pPr>
        <w:pStyle w:val="ListParagraph"/>
        <w:numPr>
          <w:ilvl w:val="0"/>
          <w:numId w:val="1"/>
        </w:numPr>
      </w:pPr>
      <w:r>
        <w:t xml:space="preserve">Read several examples of “I Believe” statements </w:t>
      </w:r>
      <w:r w:rsidR="00040B2E">
        <w:t>from the website.</w:t>
      </w:r>
    </w:p>
    <w:p w:rsidR="006039A5" w:rsidRDefault="002D7E34" w:rsidP="00896D54">
      <w:pPr>
        <w:pStyle w:val="ListParagraph"/>
        <w:numPr>
          <w:ilvl w:val="0"/>
          <w:numId w:val="1"/>
        </w:numPr>
      </w:pPr>
      <w:r>
        <w:t>Write</w:t>
      </w:r>
      <w:r w:rsidR="000B626A">
        <w:t xml:space="preserve"> your</w:t>
      </w:r>
      <w:r w:rsidR="00CB2FA2">
        <w:t xml:space="preserve"> first</w:t>
      </w:r>
      <w:r w:rsidR="000B626A">
        <w:t xml:space="preserve"> draft</w:t>
      </w:r>
      <w:r w:rsidR="00CB2FA2">
        <w:t xml:space="preserve"> in </w:t>
      </w:r>
      <w:r w:rsidR="000B626A">
        <w:t>first person:</w:t>
      </w:r>
      <w:r w:rsidR="006039A5">
        <w:t xml:space="preserve"> I believe. This will be easier, and then you can go through and change all of your pronouns when you are finished.</w:t>
      </w:r>
    </w:p>
    <w:p w:rsidR="00001485" w:rsidRDefault="006039A5" w:rsidP="00896D54">
      <w:pPr>
        <w:pStyle w:val="ListParagraph"/>
        <w:numPr>
          <w:ilvl w:val="0"/>
          <w:numId w:val="1"/>
        </w:numPr>
      </w:pPr>
      <w:r>
        <w:t xml:space="preserve">Also, consider </w:t>
      </w:r>
      <w:r w:rsidR="00A72E0B">
        <w:t xml:space="preserve">submitting your essay to thisibelieve.org (The </w:t>
      </w:r>
      <w:r w:rsidR="00A72E0B" w:rsidRPr="00887E09">
        <w:rPr>
          <w:i/>
        </w:rPr>
        <w:t>I believe</w:t>
      </w:r>
      <w:r w:rsidR="00A72E0B">
        <w:t xml:space="preserve"> version, not the ‘we’ one</w:t>
      </w:r>
      <w:r w:rsidR="00A72E0B">
        <w:sym w:font="Wingdings" w:char="F04A"/>
      </w:r>
      <w:r w:rsidR="00A72E0B">
        <w:t>)</w:t>
      </w:r>
    </w:p>
    <w:p w:rsidR="00A4227E" w:rsidRDefault="00A4227E" w:rsidP="00A4227E"/>
    <w:p w:rsidR="00A4227E" w:rsidRPr="00A3699C" w:rsidRDefault="00A4227E" w:rsidP="006039A5">
      <w:pPr>
        <w:pStyle w:val="Heading1"/>
        <w:pBdr>
          <w:top w:val="single" w:sz="4" w:space="1" w:color="auto"/>
          <w:left w:val="single" w:sz="4" w:space="4" w:color="auto"/>
          <w:bottom w:val="single" w:sz="4" w:space="1" w:color="auto"/>
          <w:right w:val="single" w:sz="4" w:space="4" w:color="auto"/>
        </w:pBdr>
        <w:spacing w:before="2" w:after="2"/>
        <w:rPr>
          <w:rFonts w:asciiTheme="minorHAnsi" w:hAnsiTheme="minorHAnsi"/>
          <w:sz w:val="32"/>
        </w:rPr>
      </w:pPr>
      <w:r w:rsidRPr="00A3699C">
        <w:rPr>
          <w:rFonts w:asciiTheme="minorHAnsi" w:hAnsiTheme="minorHAnsi"/>
          <w:sz w:val="32"/>
        </w:rPr>
        <w:t>This I Believe Essay-Writing Guidelines</w:t>
      </w:r>
    </w:p>
    <w:p w:rsidR="006039A5" w:rsidRDefault="006039A5" w:rsidP="00A4227E">
      <w:pPr>
        <w:pStyle w:val="NormalWeb"/>
        <w:spacing w:before="2" w:after="2"/>
        <w:rPr>
          <w:rFonts w:asciiTheme="minorHAnsi" w:hAnsiTheme="minorHAnsi"/>
          <w:sz w:val="24"/>
        </w:rPr>
      </w:pPr>
    </w:p>
    <w:p w:rsidR="00A4227E" w:rsidRDefault="00A4227E" w:rsidP="00A4227E">
      <w:pPr>
        <w:pStyle w:val="NormalWeb"/>
        <w:spacing w:before="2" w:after="2"/>
        <w:rPr>
          <w:rFonts w:asciiTheme="minorHAnsi" w:hAnsiTheme="minorHAnsi"/>
          <w:sz w:val="24"/>
        </w:rPr>
      </w:pPr>
      <w:r w:rsidRPr="00A4227E">
        <w:rPr>
          <w:rFonts w:asciiTheme="minorHAnsi" w:hAnsiTheme="minorHAnsi"/>
          <w:sz w:val="24"/>
        </w:rPr>
        <w:t>We invite you to contribute to this project by writing and submitting your own statement of personal belief. We understand how challenging this is—it requires such intimacy that no one else can do it for you. To guide you through this process, we offer these suggestions:</w:t>
      </w:r>
    </w:p>
    <w:p w:rsidR="00A4227E" w:rsidRPr="00A4227E" w:rsidRDefault="00A4227E" w:rsidP="00A4227E">
      <w:pPr>
        <w:pStyle w:val="NormalWeb"/>
        <w:spacing w:before="2" w:after="2"/>
        <w:rPr>
          <w:rFonts w:asciiTheme="minorHAnsi" w:hAnsiTheme="minorHAnsi"/>
          <w:sz w:val="24"/>
        </w:rPr>
      </w:pPr>
    </w:p>
    <w:p w:rsidR="00A4227E" w:rsidRPr="00A4227E" w:rsidRDefault="00A4227E" w:rsidP="00A4227E">
      <w:pPr>
        <w:pStyle w:val="NormalWeb"/>
        <w:spacing w:before="2" w:after="2"/>
        <w:rPr>
          <w:rFonts w:asciiTheme="minorHAnsi" w:hAnsiTheme="minorHAnsi"/>
          <w:sz w:val="24"/>
        </w:rPr>
      </w:pPr>
      <w:r w:rsidRPr="00C718E9">
        <w:rPr>
          <w:rStyle w:val="Strong"/>
          <w:rFonts w:asciiTheme="minorHAnsi" w:hAnsiTheme="minorHAnsi"/>
          <w:sz w:val="32"/>
        </w:rPr>
        <w:t>Tell a story</w:t>
      </w:r>
      <w:r w:rsidRPr="00C718E9">
        <w:rPr>
          <w:rFonts w:asciiTheme="minorHAnsi" w:hAnsiTheme="minorHAnsi"/>
          <w:sz w:val="32"/>
        </w:rPr>
        <w:t>:</w:t>
      </w:r>
      <w:r w:rsidRPr="00A4227E">
        <w:rPr>
          <w:rFonts w:asciiTheme="minorHAnsi" w:hAnsiTheme="minorHAnsi"/>
          <w:sz w:val="24"/>
        </w:rPr>
        <w:t xml:space="preserve"> Be specific. Take your belief out of the ether and ground it in the events of your life. Consider moments when belief was formed or tested or changed. Think of your own experience, work, and family, and tell of the things you know that no one else does. Your story need not be heart-warming or </w:t>
      </w:r>
      <w:proofErr w:type="gramStart"/>
      <w:r w:rsidRPr="00A4227E">
        <w:rPr>
          <w:rFonts w:asciiTheme="minorHAnsi" w:hAnsiTheme="minorHAnsi"/>
          <w:sz w:val="24"/>
        </w:rPr>
        <w:t>gut-wrenching</w:t>
      </w:r>
      <w:proofErr w:type="gramEnd"/>
      <w:r w:rsidRPr="00A4227E">
        <w:rPr>
          <w:rFonts w:asciiTheme="minorHAnsi" w:hAnsiTheme="minorHAnsi"/>
          <w:sz w:val="24"/>
        </w:rPr>
        <w:t xml:space="preserve">—it can even be funny—but it should be </w:t>
      </w:r>
      <w:r w:rsidRPr="00A4227E">
        <w:rPr>
          <w:rStyle w:val="Emphasis"/>
          <w:rFonts w:asciiTheme="minorHAnsi" w:hAnsiTheme="minorHAnsi"/>
          <w:sz w:val="24"/>
        </w:rPr>
        <w:t>real</w:t>
      </w:r>
      <w:r w:rsidRPr="00A4227E">
        <w:rPr>
          <w:rFonts w:asciiTheme="minorHAnsi" w:hAnsiTheme="minorHAnsi"/>
          <w:sz w:val="24"/>
        </w:rPr>
        <w:t>. Make sure your story ties to the essence of your daily life philosophy and the shaping of your beliefs.</w:t>
      </w:r>
    </w:p>
    <w:p w:rsidR="00A3699C" w:rsidRDefault="00A3699C" w:rsidP="00A4227E">
      <w:pPr>
        <w:pStyle w:val="NormalWeb"/>
        <w:spacing w:before="2" w:after="2"/>
        <w:rPr>
          <w:rStyle w:val="Strong"/>
        </w:rPr>
      </w:pPr>
    </w:p>
    <w:p w:rsidR="00A4227E" w:rsidRPr="00A4227E" w:rsidRDefault="00A4227E" w:rsidP="00A4227E">
      <w:pPr>
        <w:pStyle w:val="NormalWeb"/>
        <w:spacing w:before="2" w:after="2"/>
        <w:rPr>
          <w:rFonts w:asciiTheme="minorHAnsi" w:hAnsiTheme="minorHAnsi"/>
          <w:sz w:val="24"/>
        </w:rPr>
      </w:pPr>
      <w:r w:rsidRPr="00A3699C">
        <w:rPr>
          <w:rStyle w:val="Strong"/>
          <w:rFonts w:asciiTheme="minorHAnsi" w:hAnsiTheme="minorHAnsi"/>
          <w:sz w:val="32"/>
        </w:rPr>
        <w:t>Be brief</w:t>
      </w:r>
      <w:r w:rsidRPr="00A3699C">
        <w:rPr>
          <w:rFonts w:asciiTheme="minorHAnsi" w:hAnsiTheme="minorHAnsi"/>
          <w:sz w:val="32"/>
        </w:rPr>
        <w:t>:</w:t>
      </w:r>
      <w:r w:rsidRPr="00A4227E">
        <w:rPr>
          <w:rFonts w:asciiTheme="minorHAnsi" w:hAnsiTheme="minorHAnsi"/>
          <w:sz w:val="24"/>
        </w:rPr>
        <w:t xml:space="preserve"> Your statement should be between 350 and 500 words. That’s about three minutes when read aloud at your natural pace.</w:t>
      </w:r>
    </w:p>
    <w:p w:rsidR="00A3699C" w:rsidRDefault="00A3699C" w:rsidP="00A4227E">
      <w:pPr>
        <w:pStyle w:val="NormalWeb"/>
        <w:spacing w:before="2" w:after="2"/>
        <w:rPr>
          <w:rStyle w:val="Strong"/>
        </w:rPr>
      </w:pPr>
    </w:p>
    <w:p w:rsidR="00A4227E" w:rsidRPr="00A4227E" w:rsidRDefault="00A4227E" w:rsidP="00A4227E">
      <w:pPr>
        <w:pStyle w:val="NormalWeb"/>
        <w:spacing w:before="2" w:after="2"/>
        <w:rPr>
          <w:rFonts w:asciiTheme="minorHAnsi" w:hAnsiTheme="minorHAnsi"/>
          <w:sz w:val="24"/>
        </w:rPr>
      </w:pPr>
      <w:r w:rsidRPr="00A3699C">
        <w:rPr>
          <w:rStyle w:val="Strong"/>
          <w:rFonts w:asciiTheme="minorHAnsi" w:hAnsiTheme="minorHAnsi"/>
          <w:sz w:val="32"/>
        </w:rPr>
        <w:t>Name your belief</w:t>
      </w:r>
      <w:r w:rsidRPr="00A3699C">
        <w:rPr>
          <w:rFonts w:asciiTheme="minorHAnsi" w:hAnsiTheme="minorHAnsi"/>
          <w:sz w:val="32"/>
        </w:rPr>
        <w:t>:</w:t>
      </w:r>
      <w:r w:rsidRPr="00A4227E">
        <w:rPr>
          <w:rFonts w:asciiTheme="minorHAnsi" w:hAnsiTheme="minorHAnsi"/>
          <w:sz w:val="24"/>
        </w:rPr>
        <w:t xml:space="preserve"> If you can’t name it in a sentence or two, your essay might not be about belief. Also, rather than writing a list, consider focusing on one core belief, because three minutes is a very short time.</w:t>
      </w:r>
    </w:p>
    <w:p w:rsidR="00A3699C" w:rsidRDefault="00A3699C" w:rsidP="00A4227E">
      <w:pPr>
        <w:pStyle w:val="NormalWeb"/>
        <w:spacing w:before="2" w:after="2"/>
        <w:rPr>
          <w:rStyle w:val="Strong"/>
        </w:rPr>
      </w:pPr>
    </w:p>
    <w:p w:rsidR="00A4227E" w:rsidRPr="00237877" w:rsidRDefault="00A4227E" w:rsidP="00A4227E">
      <w:pPr>
        <w:pStyle w:val="NormalWeb"/>
        <w:spacing w:before="2" w:after="2"/>
        <w:rPr>
          <w:rFonts w:asciiTheme="minorHAnsi" w:hAnsiTheme="minorHAnsi"/>
          <w:sz w:val="24"/>
        </w:rPr>
      </w:pPr>
      <w:r w:rsidRPr="00A3699C">
        <w:rPr>
          <w:rStyle w:val="Strong"/>
          <w:rFonts w:asciiTheme="minorHAnsi" w:hAnsiTheme="minorHAnsi"/>
          <w:sz w:val="32"/>
        </w:rPr>
        <w:t>Be positive</w:t>
      </w:r>
      <w:r w:rsidRPr="00A3699C">
        <w:rPr>
          <w:rFonts w:asciiTheme="minorHAnsi" w:hAnsiTheme="minorHAnsi"/>
          <w:sz w:val="32"/>
        </w:rPr>
        <w:t>:</w:t>
      </w:r>
      <w:r w:rsidRPr="00A4227E">
        <w:rPr>
          <w:rFonts w:asciiTheme="minorHAnsi" w:hAnsiTheme="minorHAnsi"/>
          <w:sz w:val="24"/>
        </w:rPr>
        <w:t xml:space="preserve"> Please avoid preaching or editorializing. Tell us what you do believe, not what you don’t believe. </w:t>
      </w:r>
      <w:r w:rsidRPr="00C3209F">
        <w:rPr>
          <w:rFonts w:asciiTheme="minorHAnsi" w:hAnsiTheme="minorHAnsi"/>
          <w:strike/>
          <w:sz w:val="24"/>
        </w:rPr>
        <w:t>Avoid speaking in the editorial “we.”</w:t>
      </w:r>
      <w:r w:rsidR="008154C8">
        <w:rPr>
          <w:rFonts w:asciiTheme="minorHAnsi" w:hAnsiTheme="minorHAnsi"/>
          <w:sz w:val="24"/>
        </w:rPr>
        <w:t xml:space="preserve"> </w:t>
      </w:r>
      <w:r w:rsidR="008154C8" w:rsidRPr="00EC5E22">
        <w:rPr>
          <w:rFonts w:asciiTheme="minorHAnsi" w:hAnsiTheme="minorHAnsi"/>
          <w:sz w:val="24"/>
          <w:u w:val="single"/>
        </w:rPr>
        <w:t>[</w:t>
      </w:r>
      <w:proofErr w:type="gramStart"/>
      <w:r w:rsidR="008154C8" w:rsidRPr="00EC5E22">
        <w:rPr>
          <w:rFonts w:asciiTheme="minorHAnsi" w:hAnsiTheme="minorHAnsi"/>
          <w:sz w:val="24"/>
          <w:u w:val="single"/>
        </w:rPr>
        <w:t>excep</w:t>
      </w:r>
      <w:r w:rsidR="00237877">
        <w:rPr>
          <w:rFonts w:asciiTheme="minorHAnsi" w:hAnsiTheme="minorHAnsi"/>
          <w:sz w:val="24"/>
          <w:u w:val="single"/>
        </w:rPr>
        <w:t>t</w:t>
      </w:r>
      <w:proofErr w:type="gramEnd"/>
      <w:r w:rsidR="00237877">
        <w:rPr>
          <w:rFonts w:asciiTheme="minorHAnsi" w:hAnsiTheme="minorHAnsi"/>
          <w:sz w:val="24"/>
          <w:u w:val="single"/>
        </w:rPr>
        <w:t xml:space="preserve"> for this assignment, “we”</w:t>
      </w:r>
      <w:r w:rsidR="00EC5E22" w:rsidRPr="00EC5E22">
        <w:rPr>
          <w:rFonts w:asciiTheme="minorHAnsi" w:hAnsiTheme="minorHAnsi"/>
          <w:sz w:val="24"/>
          <w:u w:val="single"/>
        </w:rPr>
        <w:t xml:space="preserve"> is all you are going to use.]</w:t>
      </w:r>
      <w:r w:rsidR="00EC5E22">
        <w:rPr>
          <w:rFonts w:asciiTheme="minorHAnsi" w:hAnsiTheme="minorHAnsi"/>
          <w:sz w:val="24"/>
        </w:rPr>
        <w:t xml:space="preserve"> </w:t>
      </w:r>
      <w:r w:rsidRPr="00A4227E">
        <w:rPr>
          <w:rFonts w:asciiTheme="minorHAnsi" w:hAnsiTheme="minorHAnsi"/>
          <w:sz w:val="24"/>
        </w:rPr>
        <w:t xml:space="preserve"> Make your essay about you; </w:t>
      </w:r>
      <w:r w:rsidRPr="00C3209F">
        <w:rPr>
          <w:rFonts w:asciiTheme="minorHAnsi" w:hAnsiTheme="minorHAnsi"/>
          <w:strike/>
          <w:sz w:val="24"/>
        </w:rPr>
        <w:t>speak in the first person.</w:t>
      </w:r>
      <w:r w:rsidR="00237877">
        <w:rPr>
          <w:rFonts w:asciiTheme="minorHAnsi" w:hAnsiTheme="minorHAnsi"/>
          <w:sz w:val="24"/>
        </w:rPr>
        <w:t xml:space="preserve"> [Speak in the collective.] </w:t>
      </w:r>
    </w:p>
    <w:p w:rsidR="008F207C" w:rsidRDefault="008F207C" w:rsidP="00A4227E">
      <w:pPr>
        <w:pStyle w:val="NormalWeb"/>
        <w:spacing w:before="2" w:after="2"/>
        <w:rPr>
          <w:rStyle w:val="Strong"/>
        </w:rPr>
      </w:pPr>
    </w:p>
    <w:p w:rsidR="00A3699C" w:rsidRDefault="00A4227E" w:rsidP="00A4227E">
      <w:pPr>
        <w:pStyle w:val="NormalWeb"/>
        <w:spacing w:before="2" w:after="2"/>
        <w:rPr>
          <w:rFonts w:asciiTheme="minorHAnsi" w:hAnsiTheme="minorHAnsi"/>
          <w:sz w:val="24"/>
        </w:rPr>
      </w:pPr>
      <w:r w:rsidRPr="00A3699C">
        <w:rPr>
          <w:rStyle w:val="Strong"/>
          <w:rFonts w:asciiTheme="minorHAnsi" w:hAnsiTheme="minorHAnsi"/>
          <w:sz w:val="32"/>
        </w:rPr>
        <w:t>Be personal</w:t>
      </w:r>
      <w:r w:rsidRPr="00A3699C">
        <w:rPr>
          <w:rFonts w:asciiTheme="minorHAnsi" w:hAnsiTheme="minorHAnsi"/>
          <w:sz w:val="32"/>
        </w:rPr>
        <w:t>:</w:t>
      </w:r>
      <w:r w:rsidRPr="00A4227E">
        <w:rPr>
          <w:rFonts w:asciiTheme="minorHAnsi" w:hAnsiTheme="minorHAnsi"/>
          <w:sz w:val="24"/>
        </w:rPr>
        <w:t xml:space="preserve"> Write in words and phrases that are comfortable for you to speak. We recommend you read your essay aloud to yourself several times, and each time edit it and simplify it until you find the words, tone, and story that truly echo your belief and the way you speak.</w:t>
      </w:r>
    </w:p>
    <w:p w:rsidR="00A4227E" w:rsidRPr="00A4227E" w:rsidRDefault="00A4227E" w:rsidP="00A4227E">
      <w:pPr>
        <w:pStyle w:val="NormalWeb"/>
        <w:spacing w:before="2" w:after="2"/>
        <w:rPr>
          <w:rFonts w:asciiTheme="minorHAnsi" w:hAnsiTheme="minorHAnsi"/>
          <w:sz w:val="24"/>
        </w:rPr>
      </w:pPr>
    </w:p>
    <w:p w:rsidR="00A4227E" w:rsidRPr="00A4227E" w:rsidRDefault="00A4227E" w:rsidP="00A4227E">
      <w:pPr>
        <w:pStyle w:val="NormalWeb"/>
        <w:spacing w:before="2" w:after="2"/>
        <w:rPr>
          <w:rFonts w:asciiTheme="minorHAnsi" w:hAnsiTheme="minorHAnsi"/>
          <w:sz w:val="24"/>
        </w:rPr>
      </w:pPr>
      <w:r w:rsidRPr="00A4227E">
        <w:rPr>
          <w:rFonts w:asciiTheme="minorHAnsi" w:hAnsiTheme="minorHAnsi"/>
          <w:sz w:val="24"/>
        </w:rPr>
        <w:t xml:space="preserve">For this project, we are also guided by the original </w:t>
      </w:r>
      <w:proofErr w:type="gramStart"/>
      <w:r w:rsidRPr="00A4227E">
        <w:rPr>
          <w:rStyle w:val="Emphasis"/>
          <w:rFonts w:asciiTheme="minorHAnsi" w:hAnsiTheme="minorHAnsi"/>
          <w:sz w:val="24"/>
        </w:rPr>
        <w:t>This</w:t>
      </w:r>
      <w:proofErr w:type="gramEnd"/>
      <w:r w:rsidRPr="00A4227E">
        <w:rPr>
          <w:rStyle w:val="Emphasis"/>
          <w:rFonts w:asciiTheme="minorHAnsi" w:hAnsiTheme="minorHAnsi"/>
          <w:sz w:val="24"/>
        </w:rPr>
        <w:t xml:space="preserve"> I Believe series</w:t>
      </w:r>
      <w:r w:rsidRPr="00A4227E">
        <w:rPr>
          <w:rFonts w:asciiTheme="minorHAnsi" w:hAnsiTheme="minorHAnsi"/>
          <w:sz w:val="24"/>
        </w:rPr>
        <w:t xml:space="preserve"> and the </w:t>
      </w:r>
      <w:hyperlink r:id="rId8" w:history="1">
        <w:r w:rsidRPr="00A4227E">
          <w:rPr>
            <w:rStyle w:val="Hyperlink"/>
            <w:rFonts w:asciiTheme="minorHAnsi" w:hAnsiTheme="minorHAnsi"/>
            <w:b/>
            <w:sz w:val="24"/>
          </w:rPr>
          <w:t>producers’ invitation</w:t>
        </w:r>
      </w:hyperlink>
      <w:r w:rsidRPr="00A4227E">
        <w:rPr>
          <w:rFonts w:asciiTheme="minorHAnsi" w:hAnsiTheme="minorHAnsi"/>
          <w:sz w:val="24"/>
        </w:rPr>
        <w:t xml:space="preserve"> to those who wrote essays in the 1950s. Their advice holds up well and we are abiding by it. Please consider it carefully in writing your piece.</w:t>
      </w:r>
    </w:p>
    <w:p w:rsidR="00A4227E" w:rsidRPr="00A4227E" w:rsidRDefault="00A4227E" w:rsidP="00A4227E">
      <w:pPr>
        <w:pStyle w:val="NormalWeb"/>
        <w:spacing w:before="2" w:after="2"/>
        <w:rPr>
          <w:rFonts w:asciiTheme="minorHAnsi" w:hAnsiTheme="minorHAnsi"/>
          <w:sz w:val="24"/>
        </w:rPr>
      </w:pPr>
      <w:r w:rsidRPr="00A4227E">
        <w:rPr>
          <w:rFonts w:asciiTheme="minorHAnsi" w:hAnsiTheme="minorHAnsi"/>
          <w:sz w:val="24"/>
        </w:rPr>
        <w:t>In introducing the original series, host Edward R. Murrow said, “Never has the need for personal philosophies of this kind been so urgent.” We would argue that the need is as great now as it was 50 years ago. We are eager for your contribution.</w:t>
      </w:r>
    </w:p>
    <w:p w:rsidR="00380AE6" w:rsidRDefault="00F7256C" w:rsidP="00A4227E">
      <w:r>
        <w:pict>
          <v:shape id="_x0000_i1027" type="#_x0000_t75" style="width:431.7pt;height:1.4pt" o:hrpct="0" o:hralign="center" o:hr="t">
            <v:imagedata r:id="rId9" o:title="Default Line"/>
          </v:shape>
        </w:pict>
      </w:r>
    </w:p>
    <w:p w:rsidR="001A74E5" w:rsidRDefault="001F4840" w:rsidP="004A0F99">
      <w:pPr>
        <w:pStyle w:val="NormalWeb"/>
        <w:spacing w:before="2" w:after="2"/>
        <w:rPr>
          <w:rFonts w:ascii="Arial" w:hAnsi="Arial"/>
          <w:sz w:val="24"/>
        </w:rPr>
      </w:pPr>
      <w:r>
        <w:rPr>
          <w:rFonts w:ascii="Arial" w:hAnsi="Arial"/>
          <w:sz w:val="24"/>
        </w:rPr>
        <w:t xml:space="preserve">Here is an excerpt of a “This I Believe” </w:t>
      </w:r>
      <w:r w:rsidR="001A74E5">
        <w:rPr>
          <w:rFonts w:ascii="Arial" w:hAnsi="Arial"/>
          <w:sz w:val="24"/>
        </w:rPr>
        <w:t>from a famous skateboarder. I changed all of his personal pronouns to the collective “we”.</w:t>
      </w:r>
    </w:p>
    <w:p w:rsidR="001F4840" w:rsidRPr="001F4840" w:rsidRDefault="001F4840" w:rsidP="004A0F99">
      <w:pPr>
        <w:pStyle w:val="NormalWeb"/>
        <w:spacing w:before="2" w:after="2"/>
        <w:rPr>
          <w:rFonts w:ascii="Arial" w:hAnsi="Arial"/>
          <w:sz w:val="24"/>
        </w:rPr>
      </w:pPr>
    </w:p>
    <w:p w:rsidR="004A0F99" w:rsidRPr="001F4840" w:rsidRDefault="004A0F99" w:rsidP="00D61DC6">
      <w:pPr>
        <w:pStyle w:val="NormalWeb"/>
        <w:pBdr>
          <w:top w:val="single" w:sz="4" w:space="1" w:color="auto"/>
          <w:left w:val="single" w:sz="4" w:space="4" w:color="auto"/>
          <w:bottom w:val="single" w:sz="4" w:space="1" w:color="auto"/>
          <w:right w:val="single" w:sz="4" w:space="4" w:color="auto"/>
        </w:pBdr>
        <w:spacing w:before="2" w:after="2"/>
        <w:rPr>
          <w:rFonts w:ascii="Arial" w:hAnsi="Arial"/>
          <w:sz w:val="32"/>
        </w:rPr>
      </w:pPr>
      <w:r w:rsidRPr="001F4840">
        <w:rPr>
          <w:rFonts w:ascii="Arial" w:hAnsi="Arial"/>
          <w:sz w:val="32"/>
        </w:rPr>
        <w:t>DO WHAT YOU LOVE</w:t>
      </w:r>
    </w:p>
    <w:p w:rsidR="004A0F99" w:rsidRPr="001F4840" w:rsidRDefault="004A0F99" w:rsidP="00D61DC6">
      <w:pPr>
        <w:pStyle w:val="NormalWeb"/>
        <w:pBdr>
          <w:top w:val="single" w:sz="4" w:space="1" w:color="auto"/>
          <w:left w:val="single" w:sz="4" w:space="4" w:color="auto"/>
          <w:bottom w:val="single" w:sz="4" w:space="1" w:color="auto"/>
          <w:right w:val="single" w:sz="4" w:space="4" w:color="auto"/>
        </w:pBdr>
        <w:spacing w:before="2" w:after="2"/>
        <w:rPr>
          <w:rFonts w:ascii="Arial" w:hAnsi="Arial"/>
          <w:sz w:val="24"/>
        </w:rPr>
      </w:pPr>
      <w:r w:rsidRPr="001F4840">
        <w:rPr>
          <w:rFonts w:ascii="Arial" w:hAnsi="Arial"/>
          <w:sz w:val="24"/>
        </w:rPr>
        <w:t>We believe that people should take pride in what they do, even if it is scorned or misunderstood by the public at large.</w:t>
      </w:r>
    </w:p>
    <w:p w:rsidR="004A0F99" w:rsidRPr="001F4840" w:rsidRDefault="004A0F99" w:rsidP="00D61DC6">
      <w:pPr>
        <w:pStyle w:val="NormalWeb"/>
        <w:pBdr>
          <w:top w:val="single" w:sz="4" w:space="1" w:color="auto"/>
          <w:left w:val="single" w:sz="4" w:space="4" w:color="auto"/>
          <w:bottom w:val="single" w:sz="4" w:space="1" w:color="auto"/>
          <w:right w:val="single" w:sz="4" w:space="4" w:color="auto"/>
        </w:pBdr>
        <w:spacing w:before="2" w:after="2"/>
        <w:rPr>
          <w:rFonts w:ascii="Arial" w:hAnsi="Arial"/>
          <w:sz w:val="24"/>
        </w:rPr>
      </w:pPr>
    </w:p>
    <w:p w:rsidR="004A0F99" w:rsidRPr="001F4840" w:rsidRDefault="004A0F99" w:rsidP="00D61DC6">
      <w:pPr>
        <w:pStyle w:val="NormalWeb"/>
        <w:pBdr>
          <w:top w:val="single" w:sz="4" w:space="1" w:color="auto"/>
          <w:left w:val="single" w:sz="4" w:space="4" w:color="auto"/>
          <w:bottom w:val="single" w:sz="4" w:space="1" w:color="auto"/>
          <w:right w:val="single" w:sz="4" w:space="4" w:color="auto"/>
        </w:pBdr>
        <w:spacing w:before="2" w:after="2"/>
        <w:rPr>
          <w:rFonts w:ascii="Arial" w:hAnsi="Arial"/>
          <w:sz w:val="24"/>
        </w:rPr>
      </w:pPr>
      <w:proofErr w:type="gramStart"/>
      <w:r w:rsidRPr="001F4840">
        <w:rPr>
          <w:rFonts w:ascii="Arial" w:hAnsi="Arial"/>
          <w:sz w:val="24"/>
        </w:rPr>
        <w:t>We</w:t>
      </w:r>
      <w:proofErr w:type="gramEnd"/>
      <w:r w:rsidRPr="001F4840">
        <w:rPr>
          <w:rFonts w:ascii="Arial" w:hAnsi="Arial"/>
          <w:sz w:val="24"/>
        </w:rPr>
        <w:t xml:space="preserve"> have been </w:t>
      </w:r>
      <w:proofErr w:type="gramStart"/>
      <w:r w:rsidRPr="001F4840">
        <w:rPr>
          <w:rFonts w:ascii="Arial" w:hAnsi="Arial"/>
          <w:sz w:val="24"/>
        </w:rPr>
        <w:t>a professional skateboarder</w:t>
      </w:r>
      <w:proofErr w:type="gramEnd"/>
      <w:r w:rsidRPr="001F4840">
        <w:rPr>
          <w:rFonts w:ascii="Arial" w:hAnsi="Arial"/>
          <w:sz w:val="24"/>
        </w:rPr>
        <w:t xml:space="preserve"> for 24 years. For much of that time, the activity that paid our rent and gave us our greatest joy was tagged with many labels, most of which were ugly. It was a kids’ fad, a waste of time, a dangerous pursuit, </w:t>
      </w:r>
      <w:proofErr w:type="gramStart"/>
      <w:r w:rsidRPr="001F4840">
        <w:rPr>
          <w:rFonts w:ascii="Arial" w:hAnsi="Arial"/>
          <w:sz w:val="24"/>
        </w:rPr>
        <w:t>a</w:t>
      </w:r>
      <w:proofErr w:type="gramEnd"/>
      <w:r w:rsidRPr="001F4840">
        <w:rPr>
          <w:rFonts w:ascii="Arial" w:hAnsi="Arial"/>
          <w:sz w:val="24"/>
        </w:rPr>
        <w:t xml:space="preserve"> crime.</w:t>
      </w:r>
    </w:p>
    <w:p w:rsidR="0073430F" w:rsidRPr="001F4840" w:rsidRDefault="0073430F" w:rsidP="00D61DC6">
      <w:pPr>
        <w:pStyle w:val="NormalWeb"/>
        <w:pBdr>
          <w:top w:val="single" w:sz="4" w:space="1" w:color="auto"/>
          <w:left w:val="single" w:sz="4" w:space="4" w:color="auto"/>
          <w:bottom w:val="single" w:sz="4" w:space="1" w:color="auto"/>
          <w:right w:val="single" w:sz="4" w:space="4" w:color="auto"/>
        </w:pBdr>
        <w:spacing w:before="2" w:after="2"/>
        <w:rPr>
          <w:rFonts w:ascii="Arial" w:hAnsi="Arial"/>
          <w:sz w:val="24"/>
        </w:rPr>
      </w:pPr>
    </w:p>
    <w:p w:rsidR="00CE56DA" w:rsidRDefault="0073430F" w:rsidP="00D61DC6">
      <w:pPr>
        <w:pStyle w:val="NormalWeb"/>
        <w:pBdr>
          <w:top w:val="single" w:sz="4" w:space="1" w:color="auto"/>
          <w:left w:val="single" w:sz="4" w:space="4" w:color="auto"/>
          <w:bottom w:val="single" w:sz="4" w:space="1" w:color="auto"/>
          <w:right w:val="single" w:sz="4" w:space="4" w:color="auto"/>
        </w:pBdr>
        <w:spacing w:before="2" w:after="2"/>
        <w:rPr>
          <w:rFonts w:ascii="Arial" w:hAnsi="Arial"/>
          <w:sz w:val="24"/>
        </w:rPr>
      </w:pPr>
      <w:r w:rsidRPr="001F4840">
        <w:rPr>
          <w:rFonts w:ascii="Arial" w:hAnsi="Arial"/>
          <w:sz w:val="24"/>
        </w:rPr>
        <w:t>When we were</w:t>
      </w:r>
      <w:r w:rsidR="004A0F99" w:rsidRPr="001F4840">
        <w:rPr>
          <w:rFonts w:ascii="Arial" w:hAnsi="Arial"/>
          <w:sz w:val="24"/>
        </w:rPr>
        <w:t xml:space="preserve"> about 17, three years after</w:t>
      </w:r>
      <w:r w:rsidRPr="001F4840">
        <w:rPr>
          <w:rFonts w:ascii="Arial" w:hAnsi="Arial"/>
          <w:sz w:val="24"/>
        </w:rPr>
        <w:t xml:space="preserve"> we</w:t>
      </w:r>
      <w:r w:rsidR="004A0F99" w:rsidRPr="001F4840">
        <w:rPr>
          <w:rFonts w:ascii="Arial" w:hAnsi="Arial"/>
          <w:sz w:val="24"/>
        </w:rPr>
        <w:t xml:space="preserve"> turned pro, </w:t>
      </w:r>
      <w:r w:rsidRPr="001F4840">
        <w:rPr>
          <w:rFonts w:ascii="Arial" w:hAnsi="Arial"/>
          <w:sz w:val="24"/>
        </w:rPr>
        <w:t>our</w:t>
      </w:r>
      <w:r w:rsidR="004A0F99" w:rsidRPr="001F4840">
        <w:rPr>
          <w:rFonts w:ascii="Arial" w:hAnsi="Arial"/>
          <w:sz w:val="24"/>
        </w:rPr>
        <w:t xml:space="preserve"> high school “careers” teacher scolded </w:t>
      </w:r>
      <w:r w:rsidRPr="001F4840">
        <w:rPr>
          <w:rFonts w:ascii="Arial" w:hAnsi="Arial"/>
          <w:sz w:val="24"/>
        </w:rPr>
        <w:t>us</w:t>
      </w:r>
      <w:r w:rsidR="004A0F99" w:rsidRPr="001F4840">
        <w:rPr>
          <w:rFonts w:ascii="Arial" w:hAnsi="Arial"/>
          <w:sz w:val="24"/>
        </w:rPr>
        <w:t xml:space="preserve"> in front of the entire class about jumping ahead </w:t>
      </w:r>
      <w:r w:rsidR="006A5CFE" w:rsidRPr="001F4840">
        <w:rPr>
          <w:rFonts w:ascii="Arial" w:hAnsi="Arial"/>
          <w:sz w:val="24"/>
        </w:rPr>
        <w:t xml:space="preserve">in </w:t>
      </w:r>
      <w:proofErr w:type="gramStart"/>
      <w:r w:rsidRPr="001F4840">
        <w:rPr>
          <w:rFonts w:ascii="Arial" w:hAnsi="Arial"/>
          <w:sz w:val="24"/>
        </w:rPr>
        <w:t>our</w:t>
      </w:r>
      <w:r w:rsidR="004A0F99" w:rsidRPr="001F4840">
        <w:rPr>
          <w:rFonts w:ascii="Arial" w:hAnsi="Arial"/>
          <w:sz w:val="24"/>
        </w:rPr>
        <w:t xml:space="preserve">  workbook</w:t>
      </w:r>
      <w:r w:rsidRPr="001F4840">
        <w:rPr>
          <w:rFonts w:ascii="Arial" w:hAnsi="Arial"/>
          <w:sz w:val="24"/>
        </w:rPr>
        <w:t>s</w:t>
      </w:r>
      <w:proofErr w:type="gramEnd"/>
      <w:r w:rsidR="004A0F99" w:rsidRPr="001F4840">
        <w:rPr>
          <w:rFonts w:ascii="Arial" w:hAnsi="Arial"/>
          <w:sz w:val="24"/>
        </w:rPr>
        <w:t xml:space="preserve">. </w:t>
      </w:r>
      <w:r w:rsidRPr="001F4840">
        <w:rPr>
          <w:rFonts w:ascii="Arial" w:hAnsi="Arial"/>
          <w:sz w:val="24"/>
        </w:rPr>
        <w:t>They</w:t>
      </w:r>
      <w:r w:rsidR="004A0F99" w:rsidRPr="001F4840">
        <w:rPr>
          <w:rFonts w:ascii="Arial" w:hAnsi="Arial"/>
          <w:sz w:val="24"/>
        </w:rPr>
        <w:t xml:space="preserve"> told </w:t>
      </w:r>
      <w:r w:rsidRPr="001F4840">
        <w:rPr>
          <w:rFonts w:ascii="Arial" w:hAnsi="Arial"/>
          <w:sz w:val="24"/>
        </w:rPr>
        <w:t>us</w:t>
      </w:r>
      <w:r w:rsidR="004A0F99" w:rsidRPr="001F4840">
        <w:rPr>
          <w:rFonts w:ascii="Arial" w:hAnsi="Arial"/>
          <w:sz w:val="24"/>
        </w:rPr>
        <w:t xml:space="preserve"> that</w:t>
      </w:r>
      <w:r w:rsidRPr="001F4840">
        <w:rPr>
          <w:rFonts w:ascii="Arial" w:hAnsi="Arial"/>
          <w:sz w:val="24"/>
        </w:rPr>
        <w:t xml:space="preserve"> we</w:t>
      </w:r>
      <w:r w:rsidR="004A0F99" w:rsidRPr="001F4840">
        <w:rPr>
          <w:rFonts w:ascii="Arial" w:hAnsi="Arial"/>
          <w:sz w:val="24"/>
        </w:rPr>
        <w:t xml:space="preserve"> would never make it in the workplace if </w:t>
      </w:r>
      <w:r w:rsidRPr="001F4840">
        <w:rPr>
          <w:rFonts w:ascii="Arial" w:hAnsi="Arial"/>
          <w:sz w:val="24"/>
        </w:rPr>
        <w:t>we</w:t>
      </w:r>
      <w:r w:rsidR="004A0F99" w:rsidRPr="001F4840">
        <w:rPr>
          <w:rFonts w:ascii="Arial" w:hAnsi="Arial"/>
          <w:sz w:val="24"/>
        </w:rPr>
        <w:t xml:space="preserve"> didn’t follow directions explicitly. </w:t>
      </w:r>
      <w:r w:rsidR="008C2A83" w:rsidRPr="001F4840">
        <w:rPr>
          <w:rFonts w:ascii="Arial" w:hAnsi="Arial"/>
          <w:sz w:val="24"/>
        </w:rPr>
        <w:t>They</w:t>
      </w:r>
      <w:r w:rsidR="004A0F99" w:rsidRPr="001F4840">
        <w:rPr>
          <w:rFonts w:ascii="Arial" w:hAnsi="Arial"/>
          <w:sz w:val="24"/>
        </w:rPr>
        <w:t xml:space="preserve"> said</w:t>
      </w:r>
      <w:r w:rsidR="008C2A83" w:rsidRPr="001F4840">
        <w:rPr>
          <w:rFonts w:ascii="Arial" w:hAnsi="Arial"/>
          <w:sz w:val="24"/>
        </w:rPr>
        <w:t xml:space="preserve"> we’d</w:t>
      </w:r>
      <w:r w:rsidR="004A0F99" w:rsidRPr="001F4840">
        <w:rPr>
          <w:rFonts w:ascii="Arial" w:hAnsi="Arial"/>
          <w:sz w:val="24"/>
        </w:rPr>
        <w:t xml:space="preserve"> never make a living as a skateboarder, so it seemed to </w:t>
      </w:r>
      <w:r w:rsidR="008C2A83" w:rsidRPr="001F4840">
        <w:rPr>
          <w:rFonts w:ascii="Arial" w:hAnsi="Arial"/>
          <w:sz w:val="24"/>
        </w:rPr>
        <w:t>them</w:t>
      </w:r>
      <w:r w:rsidR="004A0F99" w:rsidRPr="001F4840">
        <w:rPr>
          <w:rFonts w:ascii="Arial" w:hAnsi="Arial"/>
          <w:sz w:val="24"/>
        </w:rPr>
        <w:t xml:space="preserve"> that </w:t>
      </w:r>
      <w:r w:rsidR="008C2A83" w:rsidRPr="001F4840">
        <w:rPr>
          <w:rFonts w:ascii="Arial" w:hAnsi="Arial"/>
          <w:sz w:val="24"/>
        </w:rPr>
        <w:t>our</w:t>
      </w:r>
      <w:r w:rsidR="004A0F99" w:rsidRPr="001F4840">
        <w:rPr>
          <w:rFonts w:ascii="Arial" w:hAnsi="Arial"/>
          <w:sz w:val="24"/>
        </w:rPr>
        <w:t xml:space="preserve"> future was bleak.</w:t>
      </w:r>
    </w:p>
    <w:p w:rsidR="00CE56DA" w:rsidRDefault="00CE56DA" w:rsidP="00D61DC6">
      <w:pPr>
        <w:pStyle w:val="NormalWeb"/>
        <w:pBdr>
          <w:top w:val="single" w:sz="4" w:space="1" w:color="auto"/>
          <w:left w:val="single" w:sz="4" w:space="4" w:color="auto"/>
          <w:bottom w:val="single" w:sz="4" w:space="1" w:color="auto"/>
          <w:right w:val="single" w:sz="4" w:space="4" w:color="auto"/>
        </w:pBdr>
        <w:spacing w:before="2" w:after="2"/>
        <w:rPr>
          <w:rFonts w:ascii="Arial" w:hAnsi="Arial"/>
          <w:sz w:val="24"/>
        </w:rPr>
      </w:pPr>
    </w:p>
    <w:p w:rsidR="009C2FEC" w:rsidRDefault="00CE56DA" w:rsidP="00D61DC6">
      <w:pPr>
        <w:pStyle w:val="NormalWeb"/>
        <w:pBdr>
          <w:top w:val="single" w:sz="4" w:space="1" w:color="auto"/>
          <w:left w:val="single" w:sz="4" w:space="4" w:color="auto"/>
          <w:bottom w:val="single" w:sz="4" w:space="1" w:color="auto"/>
          <w:right w:val="single" w:sz="4" w:space="4" w:color="auto"/>
        </w:pBdr>
        <w:spacing w:before="2" w:after="2"/>
        <w:rPr>
          <w:rFonts w:ascii="Arial" w:hAnsi="Arial"/>
          <w:sz w:val="24"/>
        </w:rPr>
      </w:pPr>
      <w:r>
        <w:rPr>
          <w:rFonts w:ascii="Arial" w:hAnsi="Arial"/>
          <w:sz w:val="24"/>
        </w:rPr>
        <w:t>Even during those dark years, we</w:t>
      </w:r>
      <w:r w:rsidRPr="00CE56DA">
        <w:rPr>
          <w:rFonts w:ascii="Arial" w:hAnsi="Arial"/>
          <w:sz w:val="24"/>
        </w:rPr>
        <w:t xml:space="preserve"> never stopped riding </w:t>
      </w:r>
      <w:r>
        <w:rPr>
          <w:rFonts w:ascii="Arial" w:hAnsi="Arial"/>
          <w:sz w:val="24"/>
        </w:rPr>
        <w:t>our</w:t>
      </w:r>
      <w:r w:rsidRPr="00CE56DA">
        <w:rPr>
          <w:rFonts w:ascii="Arial" w:hAnsi="Arial"/>
          <w:sz w:val="24"/>
        </w:rPr>
        <w:t xml:space="preserve"> skateboard and never stopped progressing as a skater. There h</w:t>
      </w:r>
      <w:r>
        <w:rPr>
          <w:rFonts w:ascii="Arial" w:hAnsi="Arial"/>
          <w:sz w:val="24"/>
        </w:rPr>
        <w:t>ave been many, many times when we</w:t>
      </w:r>
      <w:r w:rsidRPr="00CE56DA">
        <w:rPr>
          <w:rFonts w:ascii="Arial" w:hAnsi="Arial"/>
          <w:sz w:val="24"/>
        </w:rPr>
        <w:t>’ve been frustrated because</w:t>
      </w:r>
      <w:r w:rsidR="00400361">
        <w:rPr>
          <w:rFonts w:ascii="Arial" w:hAnsi="Arial"/>
          <w:sz w:val="24"/>
        </w:rPr>
        <w:t xml:space="preserve"> we can’t land a maneuver. We</w:t>
      </w:r>
      <w:r w:rsidRPr="00CE56DA">
        <w:rPr>
          <w:rFonts w:ascii="Arial" w:hAnsi="Arial"/>
          <w:sz w:val="24"/>
        </w:rPr>
        <w:t>’ve come to realize that the only way to</w:t>
      </w:r>
      <w:r w:rsidR="00400361">
        <w:rPr>
          <w:rFonts w:ascii="Arial" w:hAnsi="Arial"/>
          <w:sz w:val="24"/>
        </w:rPr>
        <w:t xml:space="preserve"> master something is to keep </w:t>
      </w:r>
      <w:r w:rsidRPr="00CE56DA">
        <w:rPr>
          <w:rFonts w:ascii="Arial" w:hAnsi="Arial"/>
          <w:sz w:val="24"/>
        </w:rPr>
        <w:t>at</w:t>
      </w:r>
      <w:r w:rsidR="00400361">
        <w:rPr>
          <w:rFonts w:ascii="Arial" w:hAnsi="Arial"/>
          <w:sz w:val="24"/>
        </w:rPr>
        <w:t xml:space="preserve"> it</w:t>
      </w:r>
      <w:r w:rsidRPr="00CE56DA">
        <w:rPr>
          <w:rFonts w:ascii="Arial" w:hAnsi="Arial"/>
          <w:sz w:val="24"/>
        </w:rPr>
        <w:t xml:space="preserve"> — despite the bloody knees, despite the twisted ankles, despite the mocking crowds.</w:t>
      </w:r>
    </w:p>
    <w:p w:rsidR="00D61DC6" w:rsidRPr="00CE56DA" w:rsidRDefault="00D61DC6" w:rsidP="00D61DC6">
      <w:pPr>
        <w:pStyle w:val="NormalWeb"/>
        <w:pBdr>
          <w:top w:val="single" w:sz="4" w:space="1" w:color="auto"/>
          <w:left w:val="single" w:sz="4" w:space="4" w:color="auto"/>
          <w:bottom w:val="single" w:sz="4" w:space="1" w:color="auto"/>
          <w:right w:val="single" w:sz="4" w:space="4" w:color="auto"/>
        </w:pBdr>
        <w:spacing w:before="2" w:after="2"/>
        <w:rPr>
          <w:rFonts w:ascii="Arial" w:hAnsi="Arial"/>
          <w:sz w:val="24"/>
        </w:rPr>
      </w:pPr>
    </w:p>
    <w:p w:rsidR="00D61DC6" w:rsidRPr="001F4840" w:rsidRDefault="00F7256C" w:rsidP="00D61DC6">
      <w:pPr>
        <w:pBdr>
          <w:top w:val="single" w:sz="4" w:space="1" w:color="auto"/>
          <w:left w:val="single" w:sz="4" w:space="4" w:color="auto"/>
          <w:bottom w:val="single" w:sz="4" w:space="1" w:color="auto"/>
          <w:right w:val="single" w:sz="4" w:space="4" w:color="auto"/>
        </w:pBdr>
      </w:pPr>
      <w:hyperlink r:id="rId10" w:history="1">
        <w:r w:rsidR="00D61DC6" w:rsidRPr="00D61DC6">
          <w:rPr>
            <w:rStyle w:val="Hyperlink"/>
            <w:rFonts w:ascii="Arial" w:hAnsi="Arial"/>
          </w:rPr>
          <w:t>By Tony Hawk</w:t>
        </w:r>
      </w:hyperlink>
      <w:r w:rsidR="008F2350">
        <w:rPr>
          <w:rFonts w:ascii="Arial" w:hAnsi="Arial"/>
        </w:rPr>
        <w:t xml:space="preserve"> (click here to read the rest of his statement)</w:t>
      </w:r>
    </w:p>
    <w:p w:rsidR="00D61DC6" w:rsidRDefault="00D61DC6" w:rsidP="00D61DC6">
      <w:pPr>
        <w:pStyle w:val="NormalWeb"/>
        <w:pBdr>
          <w:top w:val="single" w:sz="4" w:space="1" w:color="auto"/>
          <w:left w:val="single" w:sz="4" w:space="4" w:color="auto"/>
          <w:bottom w:val="single" w:sz="4" w:space="1" w:color="auto"/>
          <w:right w:val="single" w:sz="4" w:space="4" w:color="auto"/>
        </w:pBdr>
        <w:spacing w:before="2" w:after="2"/>
        <w:rPr>
          <w:rFonts w:ascii="Arial" w:hAnsi="Arial"/>
          <w:sz w:val="24"/>
        </w:rPr>
      </w:pPr>
    </w:p>
    <w:p w:rsidR="00D61DC6" w:rsidRDefault="00D61DC6" w:rsidP="00D61DC6">
      <w:pPr>
        <w:pStyle w:val="NormalWeb"/>
        <w:spacing w:before="2" w:after="2"/>
        <w:rPr>
          <w:rFonts w:ascii="Arial" w:hAnsi="Arial"/>
          <w:sz w:val="24"/>
        </w:rPr>
      </w:pPr>
    </w:p>
    <w:sectPr w:rsidR="00D61DC6" w:rsidSect="00400361">
      <w:headerReference w:type="default" r:id="rId11"/>
      <w:pgSz w:w="12240" w:h="15840"/>
      <w:pgMar w:top="900" w:right="1800" w:bottom="72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252"/>
      <w:gridCol w:w="618"/>
    </w:tblGrid>
    <w:tr w:rsidR="008F2350">
      <w:tc>
        <w:tcPr>
          <w:tcW w:w="4799" w:type="pct"/>
          <w:tcBorders>
            <w:bottom w:val="single" w:sz="4" w:space="0" w:color="auto"/>
          </w:tcBorders>
          <w:vAlign w:val="bottom"/>
        </w:tcPr>
        <w:p w:rsidR="008F2350" w:rsidRPr="00CD6C9C" w:rsidRDefault="008F2350" w:rsidP="00D916E7">
          <w:pPr>
            <w:pStyle w:val="Header"/>
            <w:jc w:val="right"/>
            <w:rPr>
              <w:rFonts w:ascii="Calibri" w:hAnsi="Calibri"/>
              <w:bCs/>
              <w:noProof/>
              <w:color w:val="000000" w:themeColor="text1"/>
              <w:sz w:val="52"/>
            </w:rPr>
          </w:pPr>
          <w:r w:rsidRPr="00CD6C9C">
            <w:rPr>
              <w:rFonts w:ascii="Calibri" w:hAnsi="Calibri"/>
              <w:b/>
              <w:bCs/>
              <w:color w:val="000000" w:themeColor="text1"/>
              <w:sz w:val="52"/>
            </w:rPr>
            <w:t xml:space="preserve">“WE BELIEVE” ESSAY </w:t>
          </w:r>
        </w:p>
      </w:tc>
      <w:tc>
        <w:tcPr>
          <w:tcW w:w="201" w:type="pct"/>
          <w:tcBorders>
            <w:bottom w:val="single" w:sz="4" w:space="0" w:color="943634" w:themeColor="accent2" w:themeShade="BF"/>
          </w:tcBorders>
          <w:shd w:val="clear" w:color="auto" w:fill="943634" w:themeFill="accent2" w:themeFillShade="BF"/>
          <w:vAlign w:val="center"/>
        </w:tcPr>
        <w:p w:rsidR="008F2350" w:rsidRDefault="008F2350" w:rsidP="00CD6C9C">
          <w:pPr>
            <w:pStyle w:val="Header"/>
            <w:jc w:val="center"/>
            <w:rPr>
              <w:rFonts w:ascii="Calibri" w:hAnsi="Calibri"/>
              <w:b/>
              <w:color w:val="FFFFFF" w:themeColor="background1"/>
            </w:rPr>
          </w:pPr>
          <w:r>
            <w:rPr>
              <w:rFonts w:ascii="Calibri" w:hAnsi="Calibri"/>
              <w:b/>
              <w:color w:val="FFFFFF" w:themeColor="background1"/>
            </w:rPr>
            <w:t>Adv</w:t>
          </w:r>
        </w:p>
        <w:p w:rsidR="008F2350" w:rsidRDefault="008F2350" w:rsidP="00CD6C9C">
          <w:pPr>
            <w:pStyle w:val="Header"/>
            <w:jc w:val="center"/>
            <w:rPr>
              <w:color w:val="FFFFFF" w:themeColor="background1"/>
            </w:rPr>
          </w:pPr>
          <w:r>
            <w:rPr>
              <w:rFonts w:ascii="Calibri" w:hAnsi="Calibri"/>
              <w:b/>
              <w:color w:val="FFFFFF" w:themeColor="background1"/>
            </w:rPr>
            <w:t>9</w:t>
          </w:r>
        </w:p>
      </w:tc>
    </w:tr>
  </w:tbl>
  <w:p w:rsidR="008F2350" w:rsidRDefault="008F235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D1F50"/>
    <w:multiLevelType w:val="hybridMultilevel"/>
    <w:tmpl w:val="E518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16E7"/>
    <w:rsid w:val="00001485"/>
    <w:rsid w:val="00040B2E"/>
    <w:rsid w:val="000A7C57"/>
    <w:rsid w:val="000B626A"/>
    <w:rsid w:val="001A74E5"/>
    <w:rsid w:val="001F4840"/>
    <w:rsid w:val="00237877"/>
    <w:rsid w:val="0026437E"/>
    <w:rsid w:val="002D7E34"/>
    <w:rsid w:val="0035167E"/>
    <w:rsid w:val="00380AE6"/>
    <w:rsid w:val="003863C6"/>
    <w:rsid w:val="00400361"/>
    <w:rsid w:val="004A0F99"/>
    <w:rsid w:val="005F7AD5"/>
    <w:rsid w:val="006039A5"/>
    <w:rsid w:val="006A5CFE"/>
    <w:rsid w:val="0073430F"/>
    <w:rsid w:val="0073463F"/>
    <w:rsid w:val="008154C8"/>
    <w:rsid w:val="00887E09"/>
    <w:rsid w:val="00896D54"/>
    <w:rsid w:val="008A6176"/>
    <w:rsid w:val="008C2A83"/>
    <w:rsid w:val="008F207C"/>
    <w:rsid w:val="008F2350"/>
    <w:rsid w:val="009C2FEC"/>
    <w:rsid w:val="00A3699C"/>
    <w:rsid w:val="00A4227E"/>
    <w:rsid w:val="00A72E0B"/>
    <w:rsid w:val="00AC5B6B"/>
    <w:rsid w:val="00B02B53"/>
    <w:rsid w:val="00C3209F"/>
    <w:rsid w:val="00C718E9"/>
    <w:rsid w:val="00CB2FA2"/>
    <w:rsid w:val="00CD6C9C"/>
    <w:rsid w:val="00CE56DA"/>
    <w:rsid w:val="00D61DC6"/>
    <w:rsid w:val="00D916E7"/>
    <w:rsid w:val="00DA02B6"/>
    <w:rsid w:val="00E76EDC"/>
    <w:rsid w:val="00E83F73"/>
    <w:rsid w:val="00EC5E22"/>
    <w:rsid w:val="00F03068"/>
    <w:rsid w:val="00F7256C"/>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78"/>
  </w:style>
  <w:style w:type="paragraph" w:styleId="Heading1">
    <w:name w:val="heading 1"/>
    <w:basedOn w:val="Normal"/>
    <w:link w:val="Heading1Char"/>
    <w:uiPriority w:val="9"/>
    <w:rsid w:val="00A4227E"/>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916E7"/>
    <w:pPr>
      <w:tabs>
        <w:tab w:val="center" w:pos="4320"/>
        <w:tab w:val="right" w:pos="8640"/>
      </w:tabs>
    </w:pPr>
  </w:style>
  <w:style w:type="character" w:customStyle="1" w:styleId="HeaderChar">
    <w:name w:val="Header Char"/>
    <w:basedOn w:val="DefaultParagraphFont"/>
    <w:link w:val="Header"/>
    <w:uiPriority w:val="99"/>
    <w:rsid w:val="00D916E7"/>
  </w:style>
  <w:style w:type="paragraph" w:styleId="Footer">
    <w:name w:val="footer"/>
    <w:basedOn w:val="Normal"/>
    <w:link w:val="FooterChar"/>
    <w:uiPriority w:val="99"/>
    <w:semiHidden/>
    <w:unhideWhenUsed/>
    <w:rsid w:val="00D916E7"/>
    <w:pPr>
      <w:tabs>
        <w:tab w:val="center" w:pos="4320"/>
        <w:tab w:val="right" w:pos="8640"/>
      </w:tabs>
    </w:pPr>
  </w:style>
  <w:style w:type="character" w:customStyle="1" w:styleId="FooterChar">
    <w:name w:val="Footer Char"/>
    <w:basedOn w:val="DefaultParagraphFont"/>
    <w:link w:val="Footer"/>
    <w:uiPriority w:val="99"/>
    <w:semiHidden/>
    <w:rsid w:val="00D916E7"/>
  </w:style>
  <w:style w:type="character" w:styleId="Hyperlink">
    <w:name w:val="Hyperlink"/>
    <w:basedOn w:val="DefaultParagraphFont"/>
    <w:uiPriority w:val="99"/>
    <w:semiHidden/>
    <w:unhideWhenUsed/>
    <w:rsid w:val="00F03068"/>
    <w:rPr>
      <w:color w:val="0000FF" w:themeColor="hyperlink"/>
      <w:u w:val="single"/>
    </w:rPr>
  </w:style>
  <w:style w:type="paragraph" w:styleId="ListParagraph">
    <w:name w:val="List Paragraph"/>
    <w:basedOn w:val="Normal"/>
    <w:uiPriority w:val="34"/>
    <w:qFormat/>
    <w:rsid w:val="00896D54"/>
    <w:pPr>
      <w:ind w:left="720"/>
      <w:contextualSpacing/>
    </w:pPr>
  </w:style>
  <w:style w:type="character" w:customStyle="1" w:styleId="Heading1Char">
    <w:name w:val="Heading 1 Char"/>
    <w:basedOn w:val="DefaultParagraphFont"/>
    <w:link w:val="Heading1"/>
    <w:uiPriority w:val="9"/>
    <w:rsid w:val="00A4227E"/>
    <w:rPr>
      <w:rFonts w:ascii="Times" w:hAnsi="Times"/>
      <w:b/>
      <w:kern w:val="36"/>
      <w:sz w:val="48"/>
      <w:szCs w:val="20"/>
    </w:rPr>
  </w:style>
  <w:style w:type="paragraph" w:styleId="NormalWeb">
    <w:name w:val="Normal (Web)"/>
    <w:basedOn w:val="Normal"/>
    <w:uiPriority w:val="99"/>
    <w:rsid w:val="00A4227E"/>
    <w:pPr>
      <w:spacing w:beforeLines="1" w:afterLines="1"/>
    </w:pPr>
    <w:rPr>
      <w:rFonts w:ascii="Times" w:hAnsi="Times" w:cs="Times New Roman"/>
      <w:sz w:val="20"/>
      <w:szCs w:val="20"/>
    </w:rPr>
  </w:style>
  <w:style w:type="character" w:styleId="Strong">
    <w:name w:val="Strong"/>
    <w:basedOn w:val="DefaultParagraphFont"/>
    <w:uiPriority w:val="22"/>
    <w:rsid w:val="00A4227E"/>
    <w:rPr>
      <w:b/>
    </w:rPr>
  </w:style>
  <w:style w:type="character" w:styleId="Emphasis">
    <w:name w:val="Emphasis"/>
    <w:basedOn w:val="DefaultParagraphFont"/>
    <w:uiPriority w:val="20"/>
    <w:rsid w:val="00A4227E"/>
    <w:rPr>
      <w:i/>
    </w:rPr>
  </w:style>
</w:styles>
</file>

<file path=word/webSettings.xml><?xml version="1.0" encoding="utf-8"?>
<w:webSettings xmlns:r="http://schemas.openxmlformats.org/officeDocument/2006/relationships" xmlns:w="http://schemas.openxmlformats.org/wordprocessingml/2006/main">
  <w:divs>
    <w:div w:id="464541267">
      <w:bodyDiv w:val="1"/>
      <w:marLeft w:val="0"/>
      <w:marRight w:val="0"/>
      <w:marTop w:val="0"/>
      <w:marBottom w:val="0"/>
      <w:divBdr>
        <w:top w:val="none" w:sz="0" w:space="0" w:color="auto"/>
        <w:left w:val="none" w:sz="0" w:space="0" w:color="auto"/>
        <w:bottom w:val="none" w:sz="0" w:space="0" w:color="auto"/>
        <w:right w:val="none" w:sz="0" w:space="0" w:color="auto"/>
      </w:divBdr>
    </w:div>
    <w:div w:id="1938975439">
      <w:bodyDiv w:val="1"/>
      <w:marLeft w:val="0"/>
      <w:marRight w:val="0"/>
      <w:marTop w:val="0"/>
      <w:marBottom w:val="0"/>
      <w:divBdr>
        <w:top w:val="none" w:sz="0" w:space="0" w:color="auto"/>
        <w:left w:val="none" w:sz="0" w:space="0" w:color="auto"/>
        <w:bottom w:val="none" w:sz="0" w:space="0" w:color="auto"/>
        <w:right w:val="none" w:sz="0" w:space="0" w:color="auto"/>
      </w:divBdr>
      <w:divsChild>
        <w:div w:id="2058026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isibelieve.org/" TargetMode="Externa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hyperlink" Target="http://thisibelieve.org/1950s/invitation/" TargetMode="External"/><Relationship Id="rId9" Type="http://schemas.openxmlformats.org/officeDocument/2006/relationships/image" Target="media/image3.gif"/><Relationship Id="rId10" Type="http://schemas.openxmlformats.org/officeDocument/2006/relationships/hyperlink" Target="http://thisibelieve.org/essay/22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708</Words>
  <Characters>4036</Characters>
  <Application>Microsoft Macintosh Word</Application>
  <DocSecurity>0</DocSecurity>
  <Lines>33</Lines>
  <Paragraphs>8</Paragraphs>
  <ScaleCrop>false</ScaleCrop>
  <Company>Tigard-Tualatin School District</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13</cp:revision>
  <dcterms:created xsi:type="dcterms:W3CDTF">2013-11-18T21:33:00Z</dcterms:created>
  <dcterms:modified xsi:type="dcterms:W3CDTF">2013-12-04T17:31:00Z</dcterms:modified>
</cp:coreProperties>
</file>