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0F912" w14:textId="57348985" w:rsidR="00CE4BBA" w:rsidRDefault="002C4CB8" w:rsidP="007540BD">
      <w:pPr>
        <w:ind w:left="144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6EC60E" wp14:editId="3D6DD8F4">
                <wp:simplePos x="0" y="0"/>
                <wp:positionH relativeFrom="column">
                  <wp:posOffset>-558800</wp:posOffset>
                </wp:positionH>
                <wp:positionV relativeFrom="paragraph">
                  <wp:posOffset>-685800</wp:posOffset>
                </wp:positionV>
                <wp:extent cx="8721725" cy="1028700"/>
                <wp:effectExtent l="0" t="0" r="1587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D080A" w14:textId="77777777" w:rsidR="0084033B" w:rsidRPr="002C4CB8" w:rsidRDefault="0084033B" w:rsidP="0084033B">
                            <w:pPr>
                              <w:spacing w:after="0"/>
                              <w:jc w:val="center"/>
                              <w:rPr>
                                <w:rFonts w:ascii="Avenir Book" w:hAnsi="Avenir Book"/>
                                <w:b/>
                                <w:sz w:val="36"/>
                                <w:szCs w:val="36"/>
                              </w:rPr>
                            </w:pPr>
                            <w:r w:rsidRPr="002C4CB8">
                              <w:rPr>
                                <w:rFonts w:ascii="Avenir Book" w:hAnsi="Avenir Book"/>
                                <w:b/>
                                <w:sz w:val="36"/>
                                <w:szCs w:val="36"/>
                              </w:rPr>
                              <w:t>WORD MEANING RUBRIC</w:t>
                            </w:r>
                          </w:p>
                          <w:p w14:paraId="66EA401F" w14:textId="77777777" w:rsidR="00A249D7" w:rsidRPr="002C4CB8" w:rsidRDefault="00A249D7" w:rsidP="00AB6E8F">
                            <w:pPr>
                              <w:spacing w:after="0"/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2C4CB8"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  <w:t xml:space="preserve">RL4. </w:t>
                            </w:r>
                            <w:r w:rsidRPr="002C4CB8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Determine the meaning of words and phrases as they are used in the text, including figurative and connotative meanings; analyze the cumulative impact of specific word choices on meaning and tone (e.g., how the language evokes a sense of time and place; how it sets a formal or informal tone). </w:t>
                            </w:r>
                          </w:p>
                          <w:p w14:paraId="43AAD2F5" w14:textId="77777777" w:rsidR="00A249D7" w:rsidRPr="0084033B" w:rsidRDefault="00A249D7" w:rsidP="006B2C25">
                            <w:pPr>
                              <w:pStyle w:val="NoSpacing"/>
                              <w:jc w:val="center"/>
                            </w:pPr>
                          </w:p>
                          <w:p w14:paraId="0B6BD7D9" w14:textId="77777777" w:rsidR="00A249D7" w:rsidRDefault="00A249D7" w:rsidP="006B2C25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95pt;margin-top:-53.95pt;width:686.75pt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BdgioCAABYBAAADgAAAGRycy9lMm9Eb2MueG1srFTbjtMwEH1H4h8sv9Nc1NJu1HS1dClCWhak&#10;XT7AcZzEwvEY221Svp6x05ZqQTwg8mD5Mj4+c85M1rdjr8hBWCdBlzSbpZQIzaGWui3p1+fdmxUl&#10;zjNdMwValPQoHL3dvH61HkwhcuhA1cISBNGuGExJO+9NkSSOd6JnbgZGaDxswPbM49K2SW3ZgOi9&#10;SvI0fZsMYGtjgQvncPd+OqSbiN80gvvPTeOEJ6qkyM3H0caxCmOyWbOitcx0kp9osH9g0TOp8dEL&#10;1D3zjOyt/A2ql9yCg8bPOPQJNI3kIuaA2WTpi2yeOmZEzAXFceYik/t/sPzx8MUSWZd0QYlmPVr0&#10;LEZP3sFI8qDOYFyBQU8Gw/yI2+hyzNSZB+DfHNGw7ZhuxZ21MHSC1cguCzeTq6sTjgsg1fAJanyG&#10;7T1EoLGxfZAOxSCIji4dL84EKhw3V8s8W+ZIkeNZluarZRq9S1hxvm6s8x8E9CRMSmrR+gjPDg/O&#10;BzqsOIeE1xwoWe+kUnFh22qrLDkwLJNd/GIGL8KUJkNJbxZI5O8Qafz+BNFLj/WuZI85XYJYEXR7&#10;r+tYjZ5JNc2RstInIYN2k4p+rMbo2PzsTwX1EZW1MJU3tiNOOrA/KBmwtEvqvu+ZFZSojxrducnm&#10;89ALcTFfLHNc2OuT6vqEaY5QJfWUTNOtn/pnb6xsO3xpqgcNd+hoI6PWwfqJ1Yk+lm+04NRqoT+u&#10;1zHq1w9h8xMAAP//AwBQSwMEFAAGAAgAAAAhAOhULADhAAAADAEAAA8AAABkcnMvZG93bnJldi54&#10;bWxMj8FOwzAMhu9IvENkJC5oSzu2ritNJ4QEYjcYCK5Z47UViVOSrCtvT3qC22/50+/P5XY0mg3o&#10;fGdJQDpPgCHVVnXUCHh/e5zlwHyQpKS2hAJ+0MO2urwoZaHsmV5x2IeGxRLyhRTQhtAXnPu6RSP9&#10;3PZIcXe0zsgQR9dw5eQ5lhvNF0mScSM7ihda2eNDi/XX/mQE5Mvn4dPvbl8+6uyoN+FmPTx9OyGu&#10;r8b7O2ABx/AHw6Qf1aGKTgd7IuWZFjDL15uIxpAmU5qQRb7KgB0ErJYp8Krk/5+ofgEAAP//AwBQ&#10;SwECLQAUAAYACAAAACEA5JnDwPsAAADhAQAAEwAAAAAAAAAAAAAAAAAAAAAAW0NvbnRlbnRfVHlw&#10;ZXNdLnhtbFBLAQItABQABgAIAAAAIQAjsmrh1wAAAJQBAAALAAAAAAAAAAAAAAAAACwBAABfcmVs&#10;cy8ucmVsc1BLAQItABQABgAIAAAAIQAMcF2CKgIAAFgEAAAOAAAAAAAAAAAAAAAAACwCAABkcnMv&#10;ZTJvRG9jLnhtbFBLAQItABQABgAIAAAAIQDoVCwA4QAAAAwBAAAPAAAAAAAAAAAAAAAAAIIEAABk&#10;cnMvZG93bnJldi54bWxQSwUGAAAAAAQABADzAAAAkAUAAAAA&#10;">
                <v:textbox>
                  <w:txbxContent>
                    <w:p w14:paraId="58BD080A" w14:textId="77777777" w:rsidR="0084033B" w:rsidRPr="002C4CB8" w:rsidRDefault="0084033B" w:rsidP="0084033B">
                      <w:pPr>
                        <w:spacing w:after="0"/>
                        <w:jc w:val="center"/>
                        <w:rPr>
                          <w:rFonts w:ascii="Avenir Book" w:hAnsi="Avenir Book"/>
                          <w:b/>
                          <w:sz w:val="36"/>
                          <w:szCs w:val="36"/>
                        </w:rPr>
                      </w:pPr>
                      <w:r w:rsidRPr="002C4CB8">
                        <w:rPr>
                          <w:rFonts w:ascii="Avenir Book" w:hAnsi="Avenir Book"/>
                          <w:b/>
                          <w:sz w:val="36"/>
                          <w:szCs w:val="36"/>
                        </w:rPr>
                        <w:t>WORD MEANING RUBRIC</w:t>
                      </w:r>
                    </w:p>
                    <w:p w14:paraId="66EA401F" w14:textId="77777777" w:rsidR="00A249D7" w:rsidRPr="002C4CB8" w:rsidRDefault="00A249D7" w:rsidP="00AB6E8F">
                      <w:pPr>
                        <w:spacing w:after="0"/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2C4CB8"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  <w:t xml:space="preserve">RL4. </w:t>
                      </w:r>
                      <w:r w:rsidRPr="002C4CB8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Determine the meaning of words and phrases as they are used in the text, including figurative and connotative meanings; analyze the cumulative impact of specific word choices on meaning and tone (e.g., how the language evokes a sense of time and place; how it sets a formal or informal tone). </w:t>
                      </w:r>
                    </w:p>
                    <w:p w14:paraId="43AAD2F5" w14:textId="77777777" w:rsidR="00A249D7" w:rsidRPr="0084033B" w:rsidRDefault="00A249D7" w:rsidP="006B2C25">
                      <w:pPr>
                        <w:pStyle w:val="NoSpacing"/>
                        <w:jc w:val="center"/>
                      </w:pPr>
                    </w:p>
                    <w:p w14:paraId="0B6BD7D9" w14:textId="77777777" w:rsidR="00A249D7" w:rsidRDefault="00A249D7" w:rsidP="006B2C25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565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97829E" wp14:editId="1D7AA118">
                <wp:simplePos x="0" y="0"/>
                <wp:positionH relativeFrom="column">
                  <wp:posOffset>1606550</wp:posOffset>
                </wp:positionH>
                <wp:positionV relativeFrom="paragraph">
                  <wp:posOffset>228600</wp:posOffset>
                </wp:positionV>
                <wp:extent cx="2160270" cy="1210945"/>
                <wp:effectExtent l="6350" t="0" r="17780" b="825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C0F6F" w14:textId="77777777" w:rsidR="00A249D7" w:rsidRPr="00E414E9" w:rsidRDefault="00A249D7" w:rsidP="009C1A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Meets </w:t>
                            </w:r>
                            <w:r w:rsidRPr="00E414E9">
                              <w:rPr>
                                <w:b/>
                              </w:rPr>
                              <w:t>Standard</w:t>
                            </w:r>
                          </w:p>
                          <w:p w14:paraId="1C78EC9E" w14:textId="77777777" w:rsidR="00A249D7" w:rsidRPr="00071F9B" w:rsidRDefault="00A249D7" w:rsidP="009C1ADE">
                            <w:pPr>
                              <w:pStyle w:val="NoSpacing"/>
                              <w:jc w:val="center"/>
                            </w:pPr>
                            <w:r w:rsidRPr="00071F9B">
                              <w:t xml:space="preserve">Responses are adequate, accurate and demonstrate </w:t>
                            </w:r>
                            <w:r w:rsidRPr="00071F9B">
                              <w:rPr>
                                <w:b/>
                                <w:i/>
                              </w:rPr>
                              <w:t>grade level</w:t>
                            </w:r>
                            <w:r w:rsidRPr="00071F9B">
                              <w:t xml:space="preserve"> expectations</w:t>
                            </w:r>
                          </w:p>
                          <w:p w14:paraId="661A3453" w14:textId="77777777" w:rsidR="00A249D7" w:rsidRPr="00C44BCE" w:rsidRDefault="00A249D7" w:rsidP="009C1ADE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6.5pt;margin-top:18pt;width:170.1pt;height:9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p7HikCAABRBAAADgAAAGRycy9lMm9Eb2MueG1srFTbbtswDH0fsH8Q9L74giRtjDhFly7DgO4C&#10;tPsAWZZtYbKoSUrs7utHyW6W3V6G+UEgReqQPCS9vRl7RU7COgm6pNkipURoDrXUbUk/Px5eXVPi&#10;PNM1U6BFSZ+Eoze7ly+2gylEDh2oWliCINoVgylp570pksTxTvTMLcAIjcYGbM88qrZNassGRO9V&#10;kqfpOhnA1sYCF87h7d1kpLuI3zSC+49N44QnqqSYm4+njWcVzmS3ZUVrmekkn9Ng/5BFz6TGoGeo&#10;O+YZOVr5G1QvuQUHjV9w6BNoGslFrAGrydJfqnnomBGxFiTHmTNN7v/B8g+nT5bIuqQbSjTrsUWP&#10;YvTkNYxkHdgZjCvQ6cGgmx/xGrscK3XmHvgXRzTsO6ZbcWstDJ1gNWaXhZfJxdMJxwWQangPNYZh&#10;Rw8RaGxsH6hDMgiiY5eezp0JqXC8zLN1ml+hiaMty7N0s1zFGKx4fm6s828F9CQIJbXY+gjPTvfO&#10;h3RY8ewSojlQsj5IpaJi22qvLDkxHJND/Gb0n9yUJgMStcpXEwN/hUjj9yeIXnqcdyX7kl6fnVgR&#10;eHuj6ziNnkk1yZiy0jORgbuJRT9W49yYCuonpNTCNNe4hyh0YL9RMuBMl9R9PTIrKFHvNLZlky2X&#10;YQmislxd5ajYS0t1aWGaI1RJPSWTuPfT4hyNlW2HkaZB0HCLrWxkJDn0fMpqzhvnNnI/71hYjEs9&#10;ev34E+y+AwAA//8DAFBLAwQUAAYACAAAACEAazgOvOEAAAAKAQAADwAAAGRycy9kb3ducmV2Lnht&#10;bEyPwU7DMBBE70j8g7VIXBB1SGjahjgVQgLBDdoKrm6yTSLsdbDdNPw9ywlOq9GMZt+U68kaMaIP&#10;vSMFN7MEBFLtmp5aBbvt4/USRIiaGm0coYJvDLCuzs9KXTTuRG84bmIruIRCoRV0MQ6FlKHu0Oow&#10;cwMSewfnrY4sfSsbr09cbo1MkySXVvfEHzo94EOH9efmaBUsb5/Hj/CSvb7X+cGs4tVifPrySl1e&#10;TPd3ICJO8S8Mv/iMDhUz7d2RmiCMgnSe8ZaoIMv5cmC+ylIQe3bSfAGyKuX/CdUPAAAA//8DAFBL&#10;AQItABQABgAIAAAAIQDkmcPA+wAAAOEBAAATAAAAAAAAAAAAAAAAAAAAAABbQ29udGVudF9UeXBl&#10;c10ueG1sUEsBAi0AFAAGAAgAAAAhACOyauHXAAAAlAEAAAsAAAAAAAAAAAAAAAAALAEAAF9yZWxz&#10;Ly5yZWxzUEsBAi0AFAAGAAgAAAAhAGvqex4pAgAAUQQAAA4AAAAAAAAAAAAAAAAALAIAAGRycy9l&#10;Mm9Eb2MueG1sUEsBAi0AFAAGAAgAAAAhAGs4DrzhAAAACgEAAA8AAAAAAAAAAAAAAAAAgQQAAGRy&#10;cy9kb3ducmV2LnhtbFBLBQYAAAAABAAEAPMAAACPBQAAAAA=&#10;">
                <v:textbox>
                  <w:txbxContent>
                    <w:p w14:paraId="51CC0F6F" w14:textId="77777777" w:rsidR="00A249D7" w:rsidRPr="00E414E9" w:rsidRDefault="00A249D7" w:rsidP="009C1A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Meets </w:t>
                      </w:r>
                      <w:r w:rsidRPr="00E414E9">
                        <w:rPr>
                          <w:b/>
                        </w:rPr>
                        <w:t>Standard</w:t>
                      </w:r>
                    </w:p>
                    <w:p w14:paraId="1C78EC9E" w14:textId="77777777" w:rsidR="00A249D7" w:rsidRPr="00071F9B" w:rsidRDefault="00A249D7" w:rsidP="009C1ADE">
                      <w:pPr>
                        <w:pStyle w:val="NoSpacing"/>
                        <w:jc w:val="center"/>
                      </w:pPr>
                      <w:r w:rsidRPr="00071F9B">
                        <w:t xml:space="preserve">Responses are adequate, accurate and demonstrate </w:t>
                      </w:r>
                      <w:r w:rsidRPr="00071F9B">
                        <w:rPr>
                          <w:b/>
                          <w:i/>
                        </w:rPr>
                        <w:t>grade level</w:t>
                      </w:r>
                      <w:r w:rsidRPr="00071F9B">
                        <w:t xml:space="preserve"> expectations</w:t>
                      </w:r>
                    </w:p>
                    <w:p w14:paraId="661A3453" w14:textId="77777777" w:rsidR="00A249D7" w:rsidRPr="00C44BCE" w:rsidRDefault="00A249D7" w:rsidP="009C1ADE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565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82EA51" wp14:editId="2D63DBAD">
                <wp:simplePos x="0" y="0"/>
                <wp:positionH relativeFrom="column">
                  <wp:posOffset>6007100</wp:posOffset>
                </wp:positionH>
                <wp:positionV relativeFrom="paragraph">
                  <wp:posOffset>228600</wp:posOffset>
                </wp:positionV>
                <wp:extent cx="2148840" cy="1205865"/>
                <wp:effectExtent l="0" t="0" r="10160" b="133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E1088" w14:textId="77777777" w:rsidR="00A249D7" w:rsidRDefault="0084033B" w:rsidP="009C1A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Beginning </w:t>
                            </w:r>
                          </w:p>
                          <w:p w14:paraId="102CDB72" w14:textId="77777777" w:rsidR="00A249D7" w:rsidRPr="005F0F88" w:rsidRDefault="00A249D7" w:rsidP="009C1ADE">
                            <w:pPr>
                              <w:pStyle w:val="NoSpacing"/>
                              <w:jc w:val="center"/>
                            </w:pPr>
                            <w:r>
                              <w:t>Responses are too few</w:t>
                            </w:r>
                            <w:r w:rsidR="000E52FC">
                              <w:t>, showing</w:t>
                            </w:r>
                            <w:r w:rsidR="000E52FC" w:rsidRPr="000E52FC">
                              <w:t xml:space="preserve"> minimal understanding/application of the standard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</w:rPr>
                              <w:t>progressing toward</w:t>
                            </w:r>
                            <w:r w:rsidRPr="005F0F88">
                              <w:rPr>
                                <w:b/>
                                <w:i/>
                              </w:rPr>
                              <w:t xml:space="preserve"> grade level</w:t>
                            </w:r>
                            <w:r>
                              <w:t xml:space="preserve"> expectations</w:t>
                            </w:r>
                          </w:p>
                          <w:p w14:paraId="23EB5412" w14:textId="77777777" w:rsidR="00A249D7" w:rsidRPr="00071F9B" w:rsidRDefault="00A249D7" w:rsidP="009C1ADE">
                            <w:pPr>
                              <w:pStyle w:val="NoSpacing"/>
                              <w:jc w:val="center"/>
                            </w:pPr>
                          </w:p>
                          <w:p w14:paraId="1604FE19" w14:textId="77777777" w:rsidR="00A249D7" w:rsidRPr="00071F9B" w:rsidRDefault="00A249D7" w:rsidP="009C1A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73pt;margin-top:18pt;width:169.2pt;height:9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sReioCAABYBAAADgAAAGRycy9lMm9Eb2MueG1srFTbjtsgEH2v1H9AvDe+KNlmrTirbbapKm0v&#10;0m4/gGBsowJDgcROv74DzmbT20tVPyCGGc7MnDN4dTNqRQ7CeQmmpsUsp0QYDo00XU2/PG5fLSnx&#10;gZmGKTCipkfh6c365YvVYCtRQg+qEY4giPHVYGvah2CrLPO8F5r5GVhh0NmC0yyg6bqscWxAdK2y&#10;Ms+vsgFcYx1w4T2e3k1Ouk74bSt4+NS2XgSiaoq1hbS6tO7imq1XrOocs73kpzLYP1ShmTSY9Ax1&#10;xwIjeyd/g9KSO/DQhhkHnUHbSi5SD9hNkf/SzUPPrEi9IDnenmny/w+Wfzx8dkQ2NUWhDNMo0aMY&#10;A3kDI5lHdgbrKwx6sBgWRjxGlVOn3t4D/+qJgU3PTCdunYOhF6zB6op4M7u4OuH4CLIbPkCDadg+&#10;QAIaW6cjdUgGQXRU6XhWJpbC8bAs5svlHF0cfUWZL5ZXi5SDVU/XrfPhnQBN4qamDqVP8Oxw70Ms&#10;h1VPITGbByWbrVQqGa7bbZQjB4Zjsk3fCf2nMGXIUNPrRbmYGPgrRJ6+P0FoGXDeldRI+DmIVZG3&#10;t6ZJ0xiYVNMeS1bmRGTkbmIxjLsxKZZYjiTvoDkisw6m8cbniJse3HdKBhztmvpve+YEJeq9QXWu&#10;i3mkMiRjvnhdouEuPbtLDzMcoWoaKJm2mzC9n711susx0zQPBm5R0VYmrp+rOpWP45skOD21+D4u&#10;7RT1/ENY/wAAAP//AwBQSwMEFAAGAAgAAAAhALcX+XPgAAAACwEAAA8AAABkcnMvZG93bnJldi54&#10;bWxMj0FPhDAQhe8m/odmTLwYt8giAjJsjIlGb7oavXZpF4jtFNsui//ectLTy+S9vPlevZmNZpNy&#10;frCEcLVKgClqrRyoQ3h/e7gsgPkgSAptSSH8KA+b5vSkFpW0R3pV0zZ0LJaQrwRCH8JYce7bXhnh&#10;V3ZUFL29dUaEeLqOSyeOsdxoniZJzo0YKH7oxajue9V+bQ8Gociepk//vH75aPO9LsPFzfT47RDP&#10;z+a7W2BBzeEvDAt+RIcmMu3sgaRnGqHM8rglIKwXXQJpkWXAdghpel0Cb2r+f0PzCwAA//8DAFBL&#10;AQItABQABgAIAAAAIQDkmcPA+wAAAOEBAAATAAAAAAAAAAAAAAAAAAAAAABbQ29udGVudF9UeXBl&#10;c10ueG1sUEsBAi0AFAAGAAgAAAAhACOyauHXAAAAlAEAAAsAAAAAAAAAAAAAAAAALAEAAF9yZWxz&#10;Ly5yZWxzUEsBAi0AFAAGAAgAAAAhAFlLEXoqAgAAWAQAAA4AAAAAAAAAAAAAAAAALAIAAGRycy9l&#10;Mm9Eb2MueG1sUEsBAi0AFAAGAAgAAAAhALcX+XPgAAAACwEAAA8AAAAAAAAAAAAAAAAAggQAAGRy&#10;cy9kb3ducmV2LnhtbFBLBQYAAAAABAAEAPMAAACPBQAAAAA=&#10;">
                <v:textbox>
                  <w:txbxContent>
                    <w:p w14:paraId="06DE1088" w14:textId="77777777" w:rsidR="00A249D7" w:rsidRDefault="0084033B" w:rsidP="009C1A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Beginning </w:t>
                      </w:r>
                    </w:p>
                    <w:p w14:paraId="102CDB72" w14:textId="77777777" w:rsidR="00A249D7" w:rsidRPr="005F0F88" w:rsidRDefault="00A249D7" w:rsidP="009C1ADE">
                      <w:pPr>
                        <w:pStyle w:val="NoSpacing"/>
                        <w:jc w:val="center"/>
                      </w:pPr>
                      <w:r>
                        <w:t>Responses are too few</w:t>
                      </w:r>
                      <w:r w:rsidR="000E52FC">
                        <w:t>, showing</w:t>
                      </w:r>
                      <w:r w:rsidR="000E52FC" w:rsidRPr="000E52FC">
                        <w:t xml:space="preserve"> minimal understanding/application of the standard</w:t>
                      </w:r>
                      <w:r>
                        <w:t xml:space="preserve">, </w:t>
                      </w:r>
                      <w:r>
                        <w:rPr>
                          <w:b/>
                          <w:i/>
                        </w:rPr>
                        <w:t>progressing toward</w:t>
                      </w:r>
                      <w:r w:rsidRPr="005F0F88">
                        <w:rPr>
                          <w:b/>
                          <w:i/>
                        </w:rPr>
                        <w:t xml:space="preserve"> grade level</w:t>
                      </w:r>
                      <w:r>
                        <w:t xml:space="preserve"> expectations</w:t>
                      </w:r>
                    </w:p>
                    <w:p w14:paraId="23EB5412" w14:textId="77777777" w:rsidR="00A249D7" w:rsidRPr="00071F9B" w:rsidRDefault="00A249D7" w:rsidP="009C1ADE">
                      <w:pPr>
                        <w:pStyle w:val="NoSpacing"/>
                        <w:jc w:val="center"/>
                      </w:pPr>
                    </w:p>
                    <w:p w14:paraId="1604FE19" w14:textId="77777777" w:rsidR="00A249D7" w:rsidRPr="00071F9B" w:rsidRDefault="00A249D7" w:rsidP="009C1A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565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EF42CD" wp14:editId="77E2B332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228600</wp:posOffset>
                </wp:positionV>
                <wp:extent cx="2225675" cy="1205865"/>
                <wp:effectExtent l="0" t="0" r="9525" b="133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818B6" w14:textId="77777777" w:rsidR="00A249D7" w:rsidRDefault="00A249D7" w:rsidP="009C1A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Nearly Meets Standard</w:t>
                            </w:r>
                          </w:p>
                          <w:p w14:paraId="2048E406" w14:textId="77777777" w:rsidR="00A249D7" w:rsidRPr="00E414E9" w:rsidRDefault="00A249D7" w:rsidP="009C1ADE">
                            <w:pPr>
                              <w:pStyle w:val="NoSpacing"/>
                              <w:jc w:val="center"/>
                            </w:pPr>
                            <w:r>
                              <w:t xml:space="preserve">Responses are too brief sometimes incorrect, and/or obvious, at </w:t>
                            </w:r>
                            <w:r>
                              <w:rPr>
                                <w:b/>
                                <w:i/>
                              </w:rPr>
                              <w:t>slightly</w:t>
                            </w:r>
                            <w:r w:rsidRPr="00071F9B">
                              <w:rPr>
                                <w:b/>
                                <w:i/>
                              </w:rPr>
                              <w:t xml:space="preserve"> below grade level</w:t>
                            </w:r>
                            <w:r>
                              <w:t xml:space="preserve"> 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97pt;margin-top:18pt;width:175.25pt;height:9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qB+C4CAABYBAAADgAAAGRycy9lMm9Eb2MueG1srFTbjtMwEH1H4h8sv9OkUdN2o01XS5cipOUi&#10;7fIBjuMkFo7H2G6T8vWMnbZUC7wg8mB5POPjmXNmcns39oochHUSdEnns5QSoTnUUrcl/fq8e7Om&#10;xHmma6ZAi5IehaN3m9evbgdTiAw6ULWwBEG0KwZT0s57UySJ453omZuBERqdDdieeTRtm9SWDYje&#10;qyRL02UygK2NBS6cw9OHyUk3Eb9pBPefm8YJT1RJMTcfVxvXKqzJ5pYVrWWmk/yUBvuHLHomNT56&#10;gXpgnpG9lb9B9ZJbcND4GYc+gaaRXMQasJp5+qKap44ZEWtBcpy50OT+Hyz/dPhiiaxLuqJEsx4l&#10;ehajJ29hJHlgZzCuwKAng2F+xGNUOVbqzCPwb45o2HZMt+LeWhg6wWrMbh5uJldXJxwXQKrhI9T4&#10;DNt7iEBjY/tAHZJBEB1VOl6UCalwPMyyLF+ucko4+uZZmq+XMbuEFefrxjr/XkBPwqakFqWP8Ozw&#10;6HxIhxXnkPCaAyXrnVQqGrattsqSA8M22cUvVvAiTGkylPQmz/KJgb9CpPH7E0QvPfa7kn1J15cg&#10;VgTe3uk6dqNnUk17TFnpE5GBu4lFP1ZjVCw761NBfURmLUztjeOImw7sD0oGbO2Suu97ZgUl6oNG&#10;dW7mi0WYhWgs8lWGhr32VNcepjlCldRTMm23fpqfvbGy7fClqR803KOijYxcB+mnrE7pY/tGCU6j&#10;Fubj2o5Rv34Im58AAAD//wMAUEsDBBQABgAIAAAAIQDvMydf4QAAAAoBAAAPAAAAZHJzL2Rvd25y&#10;ZXYueG1sTI/NTsMwEITvSLyDtUhcEHVIk9CEbCqEBIIbtBVc3XibRPgn2G4a3h5zgtNoNaPZb+r1&#10;rBWbyPnBGoSbRQKMTGvlYDqE3fbxegXMB2GkUNYQwjd5WDfnZ7WopD2ZN5o2oWOxxPhKIPQhjBXn&#10;vu1JC7+wI5noHazTIsTTdVw6cYrlWvE0SQquxWDih16M9NBT+7k5aoRV9jx9+Jfl63tbHFQZrm6n&#10;py+HeHkx398BCzSHvzD84kd0aCLT3h6N9Ewh5GUWtwSEZRE1Bsosy4HtEdI0L4E3Nf8/ofkBAAD/&#10;/wMAUEsBAi0AFAAGAAgAAAAhAOSZw8D7AAAA4QEAABMAAAAAAAAAAAAAAAAAAAAAAFtDb250ZW50&#10;X1R5cGVzXS54bWxQSwECLQAUAAYACAAAACEAI7Jq4dcAAACUAQAACwAAAAAAAAAAAAAAAAAsAQAA&#10;X3JlbHMvLnJlbHNQSwECLQAUAAYACAAAACEAK6qB+C4CAABYBAAADgAAAAAAAAAAAAAAAAAsAgAA&#10;ZHJzL2Uyb0RvYy54bWxQSwECLQAUAAYACAAAACEA7zMnX+EAAAAKAQAADwAAAAAAAAAAAAAAAACG&#10;BAAAZHJzL2Rvd25yZXYueG1sUEsFBgAAAAAEAAQA8wAAAJQFAAAAAA==&#10;">
                <v:textbox>
                  <w:txbxContent>
                    <w:p w14:paraId="5F2818B6" w14:textId="77777777" w:rsidR="00A249D7" w:rsidRDefault="00A249D7" w:rsidP="009C1A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Nearly Meets Standard</w:t>
                      </w:r>
                    </w:p>
                    <w:p w14:paraId="2048E406" w14:textId="77777777" w:rsidR="00A249D7" w:rsidRPr="00E414E9" w:rsidRDefault="00A249D7" w:rsidP="009C1ADE">
                      <w:pPr>
                        <w:pStyle w:val="NoSpacing"/>
                        <w:jc w:val="center"/>
                      </w:pPr>
                      <w:r>
                        <w:t xml:space="preserve">Responses are too brief sometimes incorrect, and/or obvious, at </w:t>
                      </w:r>
                      <w:r>
                        <w:rPr>
                          <w:b/>
                          <w:i/>
                        </w:rPr>
                        <w:t>slightly</w:t>
                      </w:r>
                      <w:r w:rsidRPr="00071F9B">
                        <w:rPr>
                          <w:b/>
                          <w:i/>
                        </w:rPr>
                        <w:t xml:space="preserve"> below grade level</w:t>
                      </w:r>
                      <w:r>
                        <w:t xml:space="preserve"> expectations</w:t>
                      </w:r>
                    </w:p>
                  </w:txbxContent>
                </v:textbox>
              </v:shape>
            </w:pict>
          </mc:Fallback>
        </mc:AlternateContent>
      </w:r>
      <w:r w:rsidR="001C565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0187C3" wp14:editId="158C88D0">
                <wp:simplePos x="0" y="0"/>
                <wp:positionH relativeFrom="column">
                  <wp:posOffset>-558800</wp:posOffset>
                </wp:positionH>
                <wp:positionV relativeFrom="paragraph">
                  <wp:posOffset>228600</wp:posOffset>
                </wp:positionV>
                <wp:extent cx="2160270" cy="1210945"/>
                <wp:effectExtent l="0" t="0" r="11430" b="82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995A2" w14:textId="77777777" w:rsidR="00A249D7" w:rsidRPr="003A1DBC" w:rsidRDefault="00A249D7" w:rsidP="009C1A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Exceeds </w:t>
                            </w:r>
                            <w:r w:rsidRPr="003A1DBC">
                              <w:rPr>
                                <w:b/>
                              </w:rPr>
                              <w:t>Standard</w:t>
                            </w:r>
                          </w:p>
                          <w:p w14:paraId="6E3E4C07" w14:textId="77777777" w:rsidR="00A249D7" w:rsidRDefault="00A249D7" w:rsidP="009C1ADE">
                            <w:pPr>
                              <w:pStyle w:val="NoSpacing"/>
                              <w:jc w:val="center"/>
                            </w:pPr>
                            <w:r>
                              <w:t>Responses are extended, insightful and complex; they demonstrate skills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3A1DBC">
                              <w:rPr>
                                <w:b/>
                                <w:i/>
                              </w:rPr>
                              <w:t>beyond grade level</w:t>
                            </w:r>
                            <w:r>
                              <w:t xml:space="preserve"> expectations</w:t>
                            </w:r>
                          </w:p>
                          <w:p w14:paraId="66F7A320" w14:textId="77777777" w:rsidR="00A249D7" w:rsidRDefault="00A249D7" w:rsidP="009C1A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43.95pt;margin-top:18pt;width:170.1pt;height:95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2WGC0CAABYBAAADgAAAGRycy9lMm9Eb2MueG1srFTbbtswDH0fsH8Q9L74siRtjDhFly7DgO4C&#10;tPsAWZZtYbKoSUrs7OtHyWma3V6G+UEgReqQPCS9vhl7RQ7COgm6pNkspURoDrXUbUm/PO5eXVPi&#10;PNM1U6BFSY/C0ZvNyxfrwRQihw5ULSxBEO2KwZS0894USeJ4J3rmZmCERmMDtmceVdsmtWUDovcq&#10;ydN0mQxga2OBC+fw9m4y0k3EbxrB/aemccITVVLMzcfTxrMKZ7JZs6K1zHSSn9Jg/5BFz6TGoGeo&#10;O+YZ2Vv5G1QvuQUHjZ9x6BNoGslFrAGrydJfqnnomBGxFiTHmTNN7v/B8o+Hz5bIuqRLSjTrsUWP&#10;YvTkDYzkKrAzGFeg04NBNz/iNXY5VurMPfCvjmjYdky34tZaGDrBaswuCy+Ti6cTjgsg1fABagzD&#10;9h4i0NjYPlCHZBBExy4dz50JqXC8zLNlml+hiaMty7N0NV/EGKx4em6s8+8E9CQIJbXY+gjPDvfO&#10;h3RY8eQSojlQst5JpaJi22qrLDkwHJNd/E7oP7kpTYaSrhb5YmLgrxBp/P4E0UuP865kX9LrsxMr&#10;Am9vdR2n0TOpJhlTVvpEZOBuYtGP1Rg79joECCRXUB+RWQvTeOM6otCB/U7JgKNdUvdtz6ygRL3X&#10;2J1VNp+HXYjKfHGVo2IvLdWlhWmOUCX1lEzi1k/7szdWth1GmuZBwy12tJGR6+esTunj+MYWnFYt&#10;7MelHr2efwibHwAAAP//AwBQSwMEFAAGAAgAAAAhAE9VCKXgAAAACgEAAA8AAABkcnMvZG93bnJl&#10;di54bWxMj8FOwzAMhu9IvENkJC5oS2mh7UrTCSGB4AZjGtesydqKxClJ1pW3x5zgZsuffn9/vZ6t&#10;YZP2YXAo4HqZANPYOjVgJ2D7/rgogYUoUUnjUAv41gHWzflZLSvlTvimp03sGIVgqKSAPsax4jy0&#10;vbYyLN2okW4H562MtPqOKy9PFG4NT5Mk51YOSB96OeqHXrefm6MVUN48Tx/hJXvdtfnBrOJVMT19&#10;eSEuL+b7O2BRz/EPhl99UoeGnPbuiCowI2BRFitCBWQ5dSIgvU0zYHsa0rwA3tT8f4XmBwAA//8D&#10;AFBLAQItABQABgAIAAAAIQDkmcPA+wAAAOEBAAATAAAAAAAAAAAAAAAAAAAAAABbQ29udGVudF9U&#10;eXBlc10ueG1sUEsBAi0AFAAGAAgAAAAhACOyauHXAAAAlAEAAAsAAAAAAAAAAAAAAAAALAEAAF9y&#10;ZWxzLy5yZWxzUEsBAi0AFAAGAAgAAAAhAM9NlhgtAgAAWAQAAA4AAAAAAAAAAAAAAAAALAIAAGRy&#10;cy9lMm9Eb2MueG1sUEsBAi0AFAAGAAgAAAAhAE9VCKXgAAAACgEAAA8AAAAAAAAAAAAAAAAAhQQA&#10;AGRycy9kb3ducmV2LnhtbFBLBQYAAAAABAAEAPMAAACSBQAAAAA=&#10;">
                <v:textbox>
                  <w:txbxContent>
                    <w:p w14:paraId="398995A2" w14:textId="77777777" w:rsidR="00A249D7" w:rsidRPr="003A1DBC" w:rsidRDefault="00A249D7" w:rsidP="009C1A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Exceeds </w:t>
                      </w:r>
                      <w:r w:rsidRPr="003A1DBC">
                        <w:rPr>
                          <w:b/>
                        </w:rPr>
                        <w:t>Standard</w:t>
                      </w:r>
                    </w:p>
                    <w:p w14:paraId="6E3E4C07" w14:textId="77777777" w:rsidR="00A249D7" w:rsidRDefault="00A249D7" w:rsidP="009C1ADE">
                      <w:pPr>
                        <w:pStyle w:val="NoSpacing"/>
                        <w:jc w:val="center"/>
                      </w:pPr>
                      <w:r>
                        <w:t>Responses are extended, insightful and complex; they demonstrate skills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3A1DBC">
                        <w:rPr>
                          <w:b/>
                          <w:i/>
                        </w:rPr>
                        <w:t>beyond grade level</w:t>
                      </w:r>
                      <w:r>
                        <w:t xml:space="preserve"> expectations</w:t>
                      </w:r>
                    </w:p>
                    <w:p w14:paraId="66F7A320" w14:textId="77777777" w:rsidR="00A249D7" w:rsidRDefault="00A249D7" w:rsidP="009C1A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6FE640" w14:textId="77777777" w:rsidR="00CE4BBA" w:rsidRDefault="00CE4BBA" w:rsidP="007540BD">
      <w:pPr>
        <w:ind w:left="720"/>
      </w:pPr>
    </w:p>
    <w:p w14:paraId="26E126BA" w14:textId="769FBBF8" w:rsidR="008A6066" w:rsidRDefault="001C5658" w:rsidP="007540BD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623E73" wp14:editId="3702A967">
                <wp:simplePos x="0" y="0"/>
                <wp:positionH relativeFrom="column">
                  <wp:posOffset>1606550</wp:posOffset>
                </wp:positionH>
                <wp:positionV relativeFrom="paragraph">
                  <wp:posOffset>745490</wp:posOffset>
                </wp:positionV>
                <wp:extent cx="2160270" cy="3652520"/>
                <wp:effectExtent l="6350" t="0" r="17780" b="889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65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C4CD8" w14:textId="77777777" w:rsidR="00A249D7" w:rsidRPr="0084033B" w:rsidRDefault="00A249D7" w:rsidP="00454BE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4033B">
                              <w:rPr>
                                <w:sz w:val="28"/>
                                <w:szCs w:val="28"/>
                              </w:rPr>
                              <w:t xml:space="preserve">Accurately determines most meanings of figurative language and word connotations </w:t>
                            </w:r>
                          </w:p>
                          <w:p w14:paraId="4E5CB9B5" w14:textId="77777777" w:rsidR="00A249D7" w:rsidRPr="0084033B" w:rsidRDefault="00A249D7" w:rsidP="00481EA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4D3A48" w14:textId="77777777" w:rsidR="00A249D7" w:rsidRPr="0084033B" w:rsidRDefault="00A249D7" w:rsidP="00937F7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C1BAB7" w14:textId="77777777" w:rsidR="00A249D7" w:rsidRPr="0084033B" w:rsidRDefault="00A249D7" w:rsidP="00937F7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24E12A" w14:textId="77777777" w:rsidR="00A249D7" w:rsidRPr="0084033B" w:rsidRDefault="00A249D7" w:rsidP="00AB7AA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4033B">
                              <w:rPr>
                                <w:sz w:val="28"/>
                                <w:szCs w:val="28"/>
                              </w:rPr>
                              <w:t>Provides a logical analysis of how word choice and figurative language contribute to the tone and meaning of the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26.5pt;margin-top:58.7pt;width:170.1pt;height:28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zRZC0CAABYBAAADgAAAGRycy9lMm9Eb2MueG1srFTbbtswDH0fsH8Q9L7Y8ZK0MeIUXboMA7oL&#10;0O4DZFmOhUmiJimxu68vJSdZ0G0vw/wgSCJ1SJ5DenUzaEUOwnkJpqLTSU6JMBwaaXYV/fa4fXNN&#10;iQ/MNEyBERV9Ep7erF+/WvW2FAV0oBrhCIIYX/a2ol0ItswyzzuhmZ+AFQaNLTjNAh7dLmsc6xFd&#10;q6zI80XWg2usAy68x9u70UjXCb9tBQ9f2taLQFRFMbeQVpfWOq7ZesXKnWO2k/yYBvuHLDSTBoOe&#10;oe5YYGTv5G9QWnIHHtow4aAzaFvJRaoBq5nmL6p56JgVqRYkx9szTf7/wfLPh6+OyKaiM0oM0yjR&#10;oxgCeQcDWUZ2eutLdHqw6BYGvEaVU6Xe3gP/7omBTcfMTtw6B30nWIPZTePL7OLpiOMjSN1/ggbD&#10;sH2ABDS0TkfqkAyC6KjS01mZmArHy2K6yIsrNHG0vV3Mi3mRtMtYeXpunQ8fBGgSNxV1KH2CZ4d7&#10;H2I6rDy5xGgelGy2Uql0cLt6oxw5MGyTbfpSBS/clCF9RZcYfWTgrxB5+v4EoWXAfldSV/T67MTK&#10;yNt706RuDEyqcY8pK3MkMnI3shiGekiKzU/61NA8IbMOxvbGccRNB+4nJT22dkX9jz1zghL10aA6&#10;y+lsFmchHWbzK6SSuEtLfWlhhiNURQMl43YTxvnZWyd3HUYa+8HALSraysR1lH7M6pg+tm+S4Dhq&#10;cT4uz8nr1w9h/QwAAP//AwBQSwMEFAAGAAgAAAAhALLD7+/iAAAACwEAAA8AAABkcnMvZG93bnJl&#10;di54bWxMj8FOwzAQRO9I/IO1SFwQdZq0aRPiVAgJBDdoK7i68TaJsNfBdtPw95gTHEczmnlTbSaj&#10;2YjO95YEzGcJMKTGqp5aAfvd4+0amA+SlNSWUMA3etjUlxeVLJU90xuO29CyWEK+lAK6EIaSc990&#10;aKSf2QEpekfrjAxRupYrJ8+x3GieJknOjewpLnRywIcOm8/tyQhYL57HD/+Svb43+VEX4WY1Pn05&#10;Ia6vpvs7YAGn8BeGX/yIDnVkOtgTKc+0gHSZxS8hGvPVAlhMLIssBXYQkBdpDryu+P8P9Q8AAAD/&#10;/wMAUEsBAi0AFAAGAAgAAAAhAOSZw8D7AAAA4QEAABMAAAAAAAAAAAAAAAAAAAAAAFtDb250ZW50&#10;X1R5cGVzXS54bWxQSwECLQAUAAYACAAAACEAI7Jq4dcAAACUAQAACwAAAAAAAAAAAAAAAAAsAQAA&#10;X3JlbHMvLnJlbHNQSwECLQAUAAYACAAAACEAruzRZC0CAABYBAAADgAAAAAAAAAAAAAAAAAsAgAA&#10;ZHJzL2Uyb0RvYy54bWxQSwECLQAUAAYACAAAACEAssPv7+IAAAALAQAADwAAAAAAAAAAAAAAAACF&#10;BAAAZHJzL2Rvd25yZXYueG1sUEsFBgAAAAAEAAQA8wAAAJQFAAAAAA==&#10;">
                <v:textbox>
                  <w:txbxContent>
                    <w:p w14:paraId="323C4CD8" w14:textId="77777777" w:rsidR="00A249D7" w:rsidRPr="0084033B" w:rsidRDefault="00A249D7" w:rsidP="00454BE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4033B">
                        <w:rPr>
                          <w:sz w:val="28"/>
                          <w:szCs w:val="28"/>
                        </w:rPr>
                        <w:t xml:space="preserve">Accurately determines most meanings of figurative language and word connotations </w:t>
                      </w:r>
                    </w:p>
                    <w:p w14:paraId="4E5CB9B5" w14:textId="77777777" w:rsidR="00A249D7" w:rsidRPr="0084033B" w:rsidRDefault="00A249D7" w:rsidP="00481EA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564D3A48" w14:textId="77777777" w:rsidR="00A249D7" w:rsidRPr="0084033B" w:rsidRDefault="00A249D7" w:rsidP="00937F7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6BC1BAB7" w14:textId="77777777" w:rsidR="00A249D7" w:rsidRPr="0084033B" w:rsidRDefault="00A249D7" w:rsidP="00937F7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0224E12A" w14:textId="77777777" w:rsidR="00A249D7" w:rsidRPr="0084033B" w:rsidRDefault="00A249D7" w:rsidP="00AB7AA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84033B">
                        <w:rPr>
                          <w:sz w:val="28"/>
                          <w:szCs w:val="28"/>
                        </w:rPr>
                        <w:t>Provides a logical analysis of how word choice and figurative language contribute to the tone and meaning of the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29B645" wp14:editId="67427DCF">
                <wp:simplePos x="0" y="0"/>
                <wp:positionH relativeFrom="column">
                  <wp:posOffset>6007100</wp:posOffset>
                </wp:positionH>
                <wp:positionV relativeFrom="paragraph">
                  <wp:posOffset>745490</wp:posOffset>
                </wp:positionV>
                <wp:extent cx="2160270" cy="3665855"/>
                <wp:effectExtent l="0" t="0" r="11430" b="825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66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C9E3B" w14:textId="77777777" w:rsidR="00A249D7" w:rsidRPr="0084033B" w:rsidRDefault="00A249D7" w:rsidP="00586711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4033B">
                              <w:rPr>
                                <w:sz w:val="28"/>
                                <w:szCs w:val="28"/>
                              </w:rPr>
                              <w:t>Rarely able to determine the meaning of figurative language and word connotations; incorrect and/or literal meaning given</w:t>
                            </w:r>
                          </w:p>
                          <w:p w14:paraId="40EEFE06" w14:textId="77777777" w:rsidR="00A249D7" w:rsidRPr="0084033B" w:rsidRDefault="00A249D7" w:rsidP="00D5048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B93F5B0" w14:textId="77777777" w:rsidR="00A249D7" w:rsidRPr="0084033B" w:rsidRDefault="00A249D7" w:rsidP="007858B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4033B">
                              <w:rPr>
                                <w:sz w:val="28"/>
                                <w:szCs w:val="28"/>
                              </w:rPr>
                              <w:t xml:space="preserve">Attempts analysis but writes plot or summary of the text </w:t>
                            </w:r>
                          </w:p>
                          <w:p w14:paraId="66451BAE" w14:textId="77777777" w:rsidR="00A249D7" w:rsidRPr="0084033B" w:rsidRDefault="00A249D7" w:rsidP="001578E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43CBA4" w14:textId="78653A4E" w:rsidR="00A249D7" w:rsidRPr="0084033B" w:rsidRDefault="00A249D7" w:rsidP="006642E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4033B">
                              <w:rPr>
                                <w:sz w:val="28"/>
                                <w:szCs w:val="28"/>
                              </w:rPr>
                              <w:t xml:space="preserve">Not enough </w:t>
                            </w:r>
                            <w:r w:rsidR="002C4CB8">
                              <w:rPr>
                                <w:sz w:val="28"/>
                                <w:szCs w:val="28"/>
                              </w:rPr>
                              <w:t>evidence</w:t>
                            </w:r>
                            <w:bookmarkStart w:id="0" w:name="_GoBack"/>
                            <w:bookmarkEnd w:id="0"/>
                            <w:r w:rsidRPr="0084033B">
                              <w:rPr>
                                <w:sz w:val="28"/>
                                <w:szCs w:val="28"/>
                              </w:rPr>
                              <w:t xml:space="preserve"> to determine understanding or knowledge of the standard</w:t>
                            </w:r>
                          </w:p>
                          <w:p w14:paraId="37E7F57F" w14:textId="77777777" w:rsidR="00A249D7" w:rsidRPr="00253EBB" w:rsidRDefault="00A249D7" w:rsidP="001578ED">
                            <w:pPr>
                              <w:pStyle w:val="NoSpacing"/>
                            </w:pPr>
                          </w:p>
                          <w:p w14:paraId="58C1D556" w14:textId="77777777" w:rsidR="00A249D7" w:rsidRPr="00253EBB" w:rsidRDefault="00A249D7" w:rsidP="00BB6635">
                            <w:pPr>
                              <w:pStyle w:val="NoSpacing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73pt;margin-top:58.7pt;width:170.1pt;height:288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Y2Hi4CAABZBAAADgAAAGRycy9lMm9Eb2MueG1srFTbbtswDH0fsH8Q9L740iRNjThFly7DgO4C&#10;tPsAWZZtYbKoSUrs7utHyUmW3V6G+UEQReqIPIf0+nbsFTkI6yTokmazlBKhOdRStyX9/LR7taLE&#10;eaZrpkCLkj4LR283L1+sB1OIHDpQtbAEQbQrBlPSzntTJInjneiZm4ERGp0N2J55NG2b1JYNiN6r&#10;JE/TZTKArY0FLpzD0/vJSTcRv2kE9x+bxglPVEkxNx9XG9cqrMlmzYrWMtNJfkyD/UMWPZMaHz1D&#10;3TPPyN7K36B6yS04aPyMQ59A00guYg1YTZb+Us1jx4yItSA5zpxpcv8Pln84fLJE1iW9okSzHiV6&#10;EqMnr2EkWRboGYwrMOrRYJwf8RxljqU68wD8iyMath3TrbizFoZOsBrTizeTi6sTjgsg1fAeanyH&#10;7T1EoLGxfeAO2SCIjjI9n6UJuXA8zLNlml+ji6PvarlcrBaLkF3CitN1Y51/K6AnYVNSi9pHeHZ4&#10;cH4KPYWE1xwoWe+kUtGwbbVVlhwY9skufkf0n8KUJkNJbxb5YmLgrxBp/P4E0UuPDa9kX9LVOYgV&#10;gbc3uo7t6JlU0x6rUxqLDEQG7iYW/ViNUbLlSZ8K6mdk1sLU3ziPuOnAfqNkwN4uqfu6Z1ZQot5p&#10;VOcmm8/DMERjvrjO0bCXnurSwzRHqJJ6Sqbt1k8DtDdWth2+NPWDhjtUtJGR65DxlNUxfezfqNZx&#10;1sKAXNox6scfYfMdAAD//wMAUEsDBBQABgAIAAAAIQC0UDlj4QAAAAwBAAAPAAAAZHJzL2Rvd25y&#10;ZXYueG1sTI/NTsMwEITvSLyDtUhcEHUaovwRp0JIILhBQXB1420SYa+D7abh7XFPcBzNaOabZrMY&#10;zWZ0frQkYL1KgCF1Vo3UC3h/e7gugfkgSUltCQX8oIdNe37WyFrZI73ivA09iyXkaylgCGGqOffd&#10;gEb6lZ2Qore3zsgQpeu5cvIYy43maZLk3MiR4sIgJ7wfsPvaHoyAMnuaP/3zzctHl+91Fa6K+fHb&#10;CXF5sdzdAgu4hL8wnPAjOrSRaWcPpDzTAqosj19CNNZFBuyUSMs8BbYTkFdZAbxt+P8T7S8AAAD/&#10;/wMAUEsBAi0AFAAGAAgAAAAhAOSZw8D7AAAA4QEAABMAAAAAAAAAAAAAAAAAAAAAAFtDb250ZW50&#10;X1R5cGVzXS54bWxQSwECLQAUAAYACAAAACEAI7Jq4dcAAACUAQAACwAAAAAAAAAAAAAAAAAsAQAA&#10;X3JlbHMvLnJlbHNQSwECLQAUAAYACAAAACEAPVY2Hi4CAABZBAAADgAAAAAAAAAAAAAAAAAsAgAA&#10;ZHJzL2Uyb0RvYy54bWxQSwECLQAUAAYACAAAACEAtFA5Y+EAAAAMAQAADwAAAAAAAAAAAAAAAACG&#10;BAAAZHJzL2Rvd25yZXYueG1sUEsFBgAAAAAEAAQA8wAAAJQFAAAAAA==&#10;">
                <v:textbox>
                  <w:txbxContent>
                    <w:p w14:paraId="0C1C9E3B" w14:textId="77777777" w:rsidR="00A249D7" w:rsidRPr="0084033B" w:rsidRDefault="00A249D7" w:rsidP="00586711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84033B">
                        <w:rPr>
                          <w:sz w:val="28"/>
                          <w:szCs w:val="28"/>
                        </w:rPr>
                        <w:t>Rarely able to determine the meaning of figurative language and word connotations; incorrect and/or literal meaning given</w:t>
                      </w:r>
                    </w:p>
                    <w:p w14:paraId="40EEFE06" w14:textId="77777777" w:rsidR="00A249D7" w:rsidRPr="0084033B" w:rsidRDefault="00A249D7" w:rsidP="00D5048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2B93F5B0" w14:textId="77777777" w:rsidR="00A249D7" w:rsidRPr="0084033B" w:rsidRDefault="00A249D7" w:rsidP="007858B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84033B">
                        <w:rPr>
                          <w:sz w:val="28"/>
                          <w:szCs w:val="28"/>
                        </w:rPr>
                        <w:t xml:space="preserve">Attempts analysis but writes plot or summary of the text </w:t>
                      </w:r>
                    </w:p>
                    <w:p w14:paraId="66451BAE" w14:textId="77777777" w:rsidR="00A249D7" w:rsidRPr="0084033B" w:rsidRDefault="00A249D7" w:rsidP="001578E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0443CBA4" w14:textId="78653A4E" w:rsidR="00A249D7" w:rsidRPr="0084033B" w:rsidRDefault="00A249D7" w:rsidP="006642EB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 w:rsidRPr="0084033B">
                        <w:rPr>
                          <w:sz w:val="28"/>
                          <w:szCs w:val="28"/>
                        </w:rPr>
                        <w:t xml:space="preserve">Not enough </w:t>
                      </w:r>
                      <w:r w:rsidR="002C4CB8">
                        <w:rPr>
                          <w:sz w:val="28"/>
                          <w:szCs w:val="28"/>
                        </w:rPr>
                        <w:t>evidence</w:t>
                      </w:r>
                      <w:bookmarkStart w:id="1" w:name="_GoBack"/>
                      <w:bookmarkEnd w:id="1"/>
                      <w:r w:rsidRPr="0084033B">
                        <w:rPr>
                          <w:sz w:val="28"/>
                          <w:szCs w:val="28"/>
                        </w:rPr>
                        <w:t xml:space="preserve"> to determine understanding or knowledge of the standard</w:t>
                      </w:r>
                    </w:p>
                    <w:p w14:paraId="37E7F57F" w14:textId="77777777" w:rsidR="00A249D7" w:rsidRPr="00253EBB" w:rsidRDefault="00A249D7" w:rsidP="001578ED">
                      <w:pPr>
                        <w:pStyle w:val="NoSpacing"/>
                      </w:pPr>
                    </w:p>
                    <w:p w14:paraId="58C1D556" w14:textId="77777777" w:rsidR="00A249D7" w:rsidRPr="00253EBB" w:rsidRDefault="00A249D7" w:rsidP="00BB6635">
                      <w:pPr>
                        <w:pStyle w:val="NoSpacing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E15B11" wp14:editId="6C6F9874">
                <wp:simplePos x="0" y="0"/>
                <wp:positionH relativeFrom="column">
                  <wp:posOffset>3771900</wp:posOffset>
                </wp:positionH>
                <wp:positionV relativeFrom="paragraph">
                  <wp:posOffset>745490</wp:posOffset>
                </wp:positionV>
                <wp:extent cx="2230120" cy="3665855"/>
                <wp:effectExtent l="0" t="0" r="17780" b="825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366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90D0F" w14:textId="77777777" w:rsidR="00A249D7" w:rsidRPr="0084033B" w:rsidRDefault="00A249D7" w:rsidP="00454B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4033B">
                              <w:rPr>
                                <w:sz w:val="28"/>
                                <w:szCs w:val="28"/>
                              </w:rPr>
                              <w:t>Determines the basic meaning of figurative language and word connotations; may be too vague, general or cliché’</w:t>
                            </w:r>
                          </w:p>
                          <w:p w14:paraId="7F16F593" w14:textId="77777777" w:rsidR="00A249D7" w:rsidRPr="0084033B" w:rsidRDefault="00A249D7" w:rsidP="0084033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D815CB" w14:textId="4C51C831" w:rsidR="00A249D7" w:rsidRPr="0084033B" w:rsidRDefault="00A249D7" w:rsidP="0067656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4033B">
                              <w:rPr>
                                <w:sz w:val="28"/>
                                <w:szCs w:val="28"/>
                              </w:rPr>
                              <w:t>Provides overly general or s</w:t>
                            </w:r>
                            <w:r w:rsidR="00F254C8">
                              <w:rPr>
                                <w:sz w:val="28"/>
                                <w:szCs w:val="28"/>
                              </w:rPr>
                              <w:t xml:space="preserve">implistic analysis of how </w:t>
                            </w:r>
                            <w:r w:rsidRPr="0084033B">
                              <w:rPr>
                                <w:sz w:val="28"/>
                                <w:szCs w:val="28"/>
                              </w:rPr>
                              <w:t>word choice and figurative language contribute to the tone and meaning of the text</w:t>
                            </w:r>
                          </w:p>
                          <w:p w14:paraId="32C8DD4C" w14:textId="77777777" w:rsidR="00A249D7" w:rsidRPr="004E1175" w:rsidRDefault="00A249D7" w:rsidP="00AB7AA9"/>
                          <w:p w14:paraId="5EDE6A33" w14:textId="77777777" w:rsidR="00A249D7" w:rsidRPr="004E1175" w:rsidRDefault="00A249D7" w:rsidP="00AB7A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97pt;margin-top:58.7pt;width:175.6pt;height:28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u2sy4CAABZBAAADgAAAGRycy9lMm9Eb2MueG1srFTbbtswDH0fsH8Q9L44duM0NeIUXboMA7oL&#10;0O4DZFm2hcmiJimxu68vJadpdnsZ5gdBEqlD8hzS6+uxV+QgrJOgS5rO5pQIzaGWui3p14fdmxUl&#10;zjNdMwValPRROHq9ef1qPZhCZNCBqoUlCKJdMZiSdt6bIkkc70TP3AyM0GhswPbM49G2SW3ZgOi9&#10;SrL5fJkMYGtjgQvn8PZ2MtJNxG8awf3npnHCE1VSzM3H1ca1CmuyWbOitcx0kh/TYP+QRc+kxqAn&#10;qFvmGdlb+RtUL7kFB42fcegTaBrJRawBq0nnv1Rz3zEjYi1IjjMnmtz/g+WfDl8skXVJM0o061Gi&#10;BzF68hZGkmaBnsG4Ar3uDfr5Ee9R5liqM3fAvzmiYdsx3Yoba2HoBKsxvTS8TM6eTjgugFTDR6gx&#10;Dtt7iEBjY/vAHbJBEB1lejxJE3LheJllF/M0QxNH28Vyma/yPMZgxfNzY51/L6AnYVNSi9pHeHa4&#10;cz6kw4pnlxDNgZL1TioVD7attsqSA8M+2cXviP6Tm9JkKOlVnuUTA3+FmMfvTxC99NjwSvYlXZ2c&#10;WBF4e6fr2I6eSTXtMWWlj0QG7iYW/ViNUbLLECCQXEH9iMxamPob5xE3HdgflAzY2yV13/fMCkrU&#10;B43qXKWLRRiGeFjkl4FXe26pzi1Mc4Qqqadk2m79NEB7Y2XbYaSpHzTcoKKNjFy/ZHVMH/s3SnCc&#10;tTAg5+fo9fJH2DwBAAD//wMAUEsDBBQABgAIAAAAIQATvjeL4QAAAAsBAAAPAAAAZHJzL2Rvd25y&#10;ZXYueG1sTI/BTsMwEETvSPyDtUhcUOu0uEkT4lQICURv0CK4uombRNjrYLtp+HuWExxHM5p5U24m&#10;a9iofegdSljME2Aaa9f02Ep42z/O1sBCVNgo41BL+NYBNtXlRamKxp3xVY+72DIqwVAoCV2MQ8F5&#10;qDttVZi7QSN5R+etiiR9yxuvzlRuDV8mScqt6pEWOjXoh07Xn7uTlbAWz+NH2N6+vNfp0eTxJhuf&#10;vryU11fT/R2wqKf4F4ZffEKHipgO7oRNYEbCKhf0JZKxyAQwSuRitQR2kJDmIgNelfz/h+oHAAD/&#10;/wMAUEsBAi0AFAAGAAgAAAAhAOSZw8D7AAAA4QEAABMAAAAAAAAAAAAAAAAAAAAAAFtDb250ZW50&#10;X1R5cGVzXS54bWxQSwECLQAUAAYACAAAACEAI7Jq4dcAAACUAQAACwAAAAAAAAAAAAAAAAAsAQAA&#10;X3JlbHMvLnJlbHNQSwECLQAUAAYACAAAACEALMu2sy4CAABZBAAADgAAAAAAAAAAAAAAAAAsAgAA&#10;ZHJzL2Uyb0RvYy54bWxQSwECLQAUAAYACAAAACEAE743i+EAAAALAQAADwAAAAAAAAAAAAAAAACG&#10;BAAAZHJzL2Rvd25yZXYueG1sUEsFBgAAAAAEAAQA8wAAAJQFAAAAAA==&#10;">
                <v:textbox>
                  <w:txbxContent>
                    <w:p w14:paraId="7F190D0F" w14:textId="77777777" w:rsidR="00A249D7" w:rsidRPr="0084033B" w:rsidRDefault="00A249D7" w:rsidP="00454BE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4033B">
                        <w:rPr>
                          <w:sz w:val="28"/>
                          <w:szCs w:val="28"/>
                        </w:rPr>
                        <w:t>Determines the basic meaning of figurative language and word connotations; may be too vague, general or cliché’</w:t>
                      </w:r>
                    </w:p>
                    <w:p w14:paraId="7F16F593" w14:textId="77777777" w:rsidR="00A249D7" w:rsidRPr="0084033B" w:rsidRDefault="00A249D7" w:rsidP="0084033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ED815CB" w14:textId="4C51C831" w:rsidR="00A249D7" w:rsidRPr="0084033B" w:rsidRDefault="00A249D7" w:rsidP="0067656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84033B">
                        <w:rPr>
                          <w:sz w:val="28"/>
                          <w:szCs w:val="28"/>
                        </w:rPr>
                        <w:t>Provides overly general or s</w:t>
                      </w:r>
                      <w:r w:rsidR="00F254C8">
                        <w:rPr>
                          <w:sz w:val="28"/>
                          <w:szCs w:val="28"/>
                        </w:rPr>
                        <w:t xml:space="preserve">implistic analysis of how </w:t>
                      </w:r>
                      <w:r w:rsidRPr="0084033B">
                        <w:rPr>
                          <w:sz w:val="28"/>
                          <w:szCs w:val="28"/>
                        </w:rPr>
                        <w:t>word choice and figurative language contribute to the tone and meaning of the text</w:t>
                      </w:r>
                    </w:p>
                    <w:p w14:paraId="32C8DD4C" w14:textId="77777777" w:rsidR="00A249D7" w:rsidRPr="004E1175" w:rsidRDefault="00A249D7" w:rsidP="00AB7AA9"/>
                    <w:p w14:paraId="5EDE6A33" w14:textId="77777777" w:rsidR="00A249D7" w:rsidRPr="004E1175" w:rsidRDefault="00A249D7" w:rsidP="00AB7A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388EF5" wp14:editId="64D1075F">
                <wp:simplePos x="0" y="0"/>
                <wp:positionH relativeFrom="column">
                  <wp:posOffset>-558800</wp:posOffset>
                </wp:positionH>
                <wp:positionV relativeFrom="paragraph">
                  <wp:posOffset>745490</wp:posOffset>
                </wp:positionV>
                <wp:extent cx="2230120" cy="3652520"/>
                <wp:effectExtent l="0" t="0" r="17780" b="88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365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A1363" w14:textId="77777777" w:rsidR="00A249D7" w:rsidRPr="0084033B" w:rsidRDefault="00A249D7" w:rsidP="00F23ED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4033B">
                              <w:rPr>
                                <w:sz w:val="28"/>
                                <w:szCs w:val="28"/>
                              </w:rPr>
                              <w:t xml:space="preserve">Accurately determines meanings of figurative language and word connotations </w:t>
                            </w:r>
                          </w:p>
                          <w:p w14:paraId="62F69767" w14:textId="77777777" w:rsidR="00A249D7" w:rsidRPr="0084033B" w:rsidRDefault="00A249D7" w:rsidP="009635A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1B2D7A" w14:textId="77777777" w:rsidR="00A249D7" w:rsidRPr="0084033B" w:rsidRDefault="00A249D7" w:rsidP="00F3691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AC59BF" w14:textId="77777777" w:rsidR="00A249D7" w:rsidRPr="0084033B" w:rsidRDefault="00A249D7" w:rsidP="00F3691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FB9F3E" w14:textId="77777777" w:rsidR="00A249D7" w:rsidRPr="0084033B" w:rsidRDefault="00A249D7" w:rsidP="00F23ED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4033B">
                              <w:rPr>
                                <w:sz w:val="28"/>
                                <w:szCs w:val="28"/>
                              </w:rPr>
                              <w:t>Provides thorough, insightful analysis of how word choice and figurative language contribute to the tone and meaning of the text</w:t>
                            </w:r>
                          </w:p>
                          <w:p w14:paraId="681909D4" w14:textId="77777777" w:rsidR="00A249D7" w:rsidRPr="0084033B" w:rsidRDefault="00A249D7" w:rsidP="00F23ED3">
                            <w:pPr>
                              <w:pStyle w:val="NoSpacing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-43.95pt;margin-top:58.7pt;width:175.6pt;height:28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yBSysCAABYBAAADgAAAGRycy9lMm9Eb2MueG1srFTbbtswDH0fsH8Q9L7YcZMuNeIUXboMA7oL&#10;0O4DZFmOhUmiJimxs68vJaeZse1pmB8ESaQOyXNIr28HrchROC/BVHQ+yykRhkMjzb6i3552b1aU&#10;+MBMwxQYUdGT8PR28/rVurelKKAD1QhHEMT4srcV7UKwZZZ53gnN/AysMGhswWkW8Oj2WeNYj+ha&#10;ZUWeX2c9uMY64MJ7vL0fjXST8NtW8PClbb0IRFUUcwtpdWmt45pt1qzcO2Y7yc9psH/IQjNpMOgF&#10;6p4FRg5O/gGlJXfgoQ0zDjqDtpVcpBqwmnn+WzWPHbMi1YLkeHuhyf8/WP75+NUR2aB2lBimUaIn&#10;MQTyDgayiuz01pfo9GjRLQx4HT1jpd4+AP/uiYFtx8xe3DkHfSdYg9nN48ts8nTE8RGk7j9Bg2HY&#10;IUACGlqnIyCSQRAdVTpdlImpcLwsiqt8XqCJo+3qelks8RBjsPLluXU+fBCgSdxU1KH0CZ4dH3wY&#10;XV9cUvqgZLOTSqWD29db5ciRYZvs0ndG91M3ZUhf0RuMPjIwtfkpRJ6+v0FoGbDfldQVXV2cWBl5&#10;e28aTJOVgUk17rE6Zc5ERu5GFsNQD0mxiz41NCdk1sHY3jiOuOnA/aSkx9auqP9xYE5Qoj4aVOdm&#10;vljEWUiHxfJt5NVNLfXUwgxHqIoGSsbtNozzc7BO7juMNPaDgTtUtJWJ6yj9mNU5fWzfpNZ51OJ8&#10;TM/J69cPYfMMAAD//wMAUEsDBBQABgAIAAAAIQBoPPHc4QAAAAsBAAAPAAAAZHJzL2Rvd25yZXYu&#10;eG1sTI/LTsMwEEX3SPyDNUhsUOs0qZwHcSqEBIJdKajdurGbRPgRbDcNf8+wguXoHt17pt7MRpNJ&#10;+TA4y2G1TIAo2zo52I7Dx/vTogASorBSaGcVh28VYNNcX9Wiku5i39S0ix3BEhsqwaGPcawoDW2v&#10;jAhLNyqL2cl5IyKevqPSiwuWG03TJGHUiMHiQi9G9dir9nN3NhyK9ct0CK/Zdt+yky7jXT49f3nO&#10;b2/mh3sgUc3xD4ZffVSHBp2O7mxlIJrDoshLRDFY5WsgSKQsy4AcObAyZUCbmv7/ofkBAAD//wMA&#10;UEsBAi0AFAAGAAgAAAAhAOSZw8D7AAAA4QEAABMAAAAAAAAAAAAAAAAAAAAAAFtDb250ZW50X1R5&#10;cGVzXS54bWxQSwECLQAUAAYACAAAACEAI7Jq4dcAAACUAQAACwAAAAAAAAAAAAAAAAAsAQAAX3Jl&#10;bHMvLnJlbHNQSwECLQAUAAYACAAAACEAqhyBSysCAABYBAAADgAAAAAAAAAAAAAAAAAsAgAAZHJz&#10;L2Uyb0RvYy54bWxQSwECLQAUAAYACAAAACEAaDzx3OEAAAALAQAADwAAAAAAAAAAAAAAAACDBAAA&#10;ZHJzL2Rvd25yZXYueG1sUEsFBgAAAAAEAAQA8wAAAJEFAAAAAA==&#10;">
                <v:textbox>
                  <w:txbxContent>
                    <w:p w14:paraId="44EA1363" w14:textId="77777777" w:rsidR="00A249D7" w:rsidRPr="0084033B" w:rsidRDefault="00A249D7" w:rsidP="00F23ED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4033B">
                        <w:rPr>
                          <w:sz w:val="28"/>
                          <w:szCs w:val="28"/>
                        </w:rPr>
                        <w:t xml:space="preserve">Accurately determines meanings of figurative language and word connotations </w:t>
                      </w:r>
                    </w:p>
                    <w:p w14:paraId="62F69767" w14:textId="77777777" w:rsidR="00A249D7" w:rsidRPr="0084033B" w:rsidRDefault="00A249D7" w:rsidP="009635A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91B2D7A" w14:textId="77777777" w:rsidR="00A249D7" w:rsidRPr="0084033B" w:rsidRDefault="00A249D7" w:rsidP="00F3691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12AC59BF" w14:textId="77777777" w:rsidR="00A249D7" w:rsidRPr="0084033B" w:rsidRDefault="00A249D7" w:rsidP="00F3691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78FB9F3E" w14:textId="77777777" w:rsidR="00A249D7" w:rsidRPr="0084033B" w:rsidRDefault="00A249D7" w:rsidP="00F23ED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84033B">
                        <w:rPr>
                          <w:sz w:val="28"/>
                          <w:szCs w:val="28"/>
                        </w:rPr>
                        <w:t>Provides thorough, insightful analysis of how word choice and figurative language contribute to the tone and meaning of the text</w:t>
                      </w:r>
                    </w:p>
                    <w:p w14:paraId="681909D4" w14:textId="77777777" w:rsidR="00A249D7" w:rsidRPr="0084033B" w:rsidRDefault="00A249D7" w:rsidP="00F23ED3">
                      <w:pPr>
                        <w:pStyle w:val="NoSpacing"/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B85E72" w14:textId="77777777" w:rsidR="008A6066" w:rsidRPr="008A6066" w:rsidRDefault="008A6066" w:rsidP="007540BD">
      <w:pPr>
        <w:ind w:left="720"/>
      </w:pPr>
    </w:p>
    <w:p w14:paraId="1E6726FA" w14:textId="77777777" w:rsidR="008A6066" w:rsidRPr="008A6066" w:rsidRDefault="008A6066" w:rsidP="007540BD">
      <w:pPr>
        <w:ind w:left="720"/>
      </w:pPr>
    </w:p>
    <w:p w14:paraId="500DFC78" w14:textId="77777777" w:rsidR="008A6066" w:rsidRPr="008A6066" w:rsidRDefault="008A6066" w:rsidP="007540BD">
      <w:pPr>
        <w:ind w:left="720"/>
      </w:pPr>
    </w:p>
    <w:p w14:paraId="3B182F72" w14:textId="77777777" w:rsidR="008A6066" w:rsidRPr="008A6066" w:rsidRDefault="008A6066" w:rsidP="007540BD">
      <w:pPr>
        <w:ind w:left="720"/>
      </w:pPr>
    </w:p>
    <w:p w14:paraId="36659D34" w14:textId="77777777" w:rsidR="008A6066" w:rsidRPr="008A6066" w:rsidRDefault="008A6066" w:rsidP="007540BD">
      <w:pPr>
        <w:ind w:left="720"/>
      </w:pPr>
    </w:p>
    <w:p w14:paraId="5CFFCFA4" w14:textId="77777777" w:rsidR="008A6066" w:rsidRPr="008A6066" w:rsidRDefault="008A6066" w:rsidP="007540BD">
      <w:pPr>
        <w:ind w:left="720"/>
      </w:pPr>
    </w:p>
    <w:p w14:paraId="5C024754" w14:textId="77777777" w:rsidR="008A6066" w:rsidRPr="008A6066" w:rsidRDefault="008A6066" w:rsidP="007540BD">
      <w:pPr>
        <w:ind w:left="720"/>
      </w:pPr>
    </w:p>
    <w:p w14:paraId="21C205FD" w14:textId="77777777" w:rsidR="008A6066" w:rsidRPr="008A6066" w:rsidRDefault="008A6066" w:rsidP="007540BD">
      <w:pPr>
        <w:ind w:left="720"/>
      </w:pPr>
    </w:p>
    <w:p w14:paraId="7B718B03" w14:textId="77777777" w:rsidR="008A6066" w:rsidRPr="008A6066" w:rsidRDefault="008A6066" w:rsidP="007540BD">
      <w:pPr>
        <w:ind w:left="720"/>
      </w:pPr>
    </w:p>
    <w:p w14:paraId="600ED8CE" w14:textId="77777777" w:rsidR="008A6066" w:rsidRPr="008A6066" w:rsidRDefault="008A6066" w:rsidP="007540BD">
      <w:pPr>
        <w:ind w:left="720"/>
      </w:pPr>
    </w:p>
    <w:p w14:paraId="03E4E714" w14:textId="77777777" w:rsidR="008A6066" w:rsidRPr="008A6066" w:rsidRDefault="008A6066" w:rsidP="007540BD">
      <w:pPr>
        <w:ind w:left="720"/>
      </w:pPr>
    </w:p>
    <w:p w14:paraId="1C51D8CE" w14:textId="7B59B60D" w:rsidR="008A6066" w:rsidRDefault="008A6066" w:rsidP="005C51A2">
      <w:pPr>
        <w:pStyle w:val="Footer"/>
      </w:pPr>
    </w:p>
    <w:p w14:paraId="7DD6A77F" w14:textId="1692E46D" w:rsidR="00CE4BBA" w:rsidRPr="008A6066" w:rsidRDefault="00CE4BBA" w:rsidP="007540BD">
      <w:pPr>
        <w:tabs>
          <w:tab w:val="left" w:pos="1336"/>
        </w:tabs>
        <w:ind w:left="720"/>
      </w:pPr>
    </w:p>
    <w:sectPr w:rsidR="00CE4BBA" w:rsidRPr="008A6066" w:rsidSect="007540BD">
      <w:footerReference w:type="default" r:id="rId9"/>
      <w:pgSz w:w="15840" w:h="12240" w:orient="landscape"/>
      <w:pgMar w:top="2880" w:right="1440" w:bottom="99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DC658" w14:textId="77777777" w:rsidR="00A249D7" w:rsidRDefault="00A249D7">
      <w:r>
        <w:separator/>
      </w:r>
    </w:p>
  </w:endnote>
  <w:endnote w:type="continuationSeparator" w:id="0">
    <w:p w14:paraId="76A3BB4F" w14:textId="77777777" w:rsidR="00A249D7" w:rsidRDefault="00A2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37DC3" w14:textId="75B4741F" w:rsidR="00A249D7" w:rsidRDefault="00114DF7" w:rsidP="00815C87">
    <w:pPr>
      <w:pStyle w:val="Footer"/>
      <w:jc w:val="right"/>
    </w:pPr>
    <w:r>
      <w:t xml:space="preserve">Tualatin High School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4B475" w14:textId="77777777" w:rsidR="00A249D7" w:rsidRDefault="00A249D7">
      <w:r>
        <w:separator/>
      </w:r>
    </w:p>
  </w:footnote>
  <w:footnote w:type="continuationSeparator" w:id="0">
    <w:p w14:paraId="6F7028A8" w14:textId="77777777" w:rsidR="00A249D7" w:rsidRDefault="00A2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529"/>
    <w:multiLevelType w:val="hybridMultilevel"/>
    <w:tmpl w:val="2F6A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1582A"/>
    <w:multiLevelType w:val="hybridMultilevel"/>
    <w:tmpl w:val="14CE8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6133C0"/>
    <w:multiLevelType w:val="hybridMultilevel"/>
    <w:tmpl w:val="25AA4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EA536D"/>
    <w:multiLevelType w:val="hybridMultilevel"/>
    <w:tmpl w:val="D2BC2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246400"/>
    <w:multiLevelType w:val="hybridMultilevel"/>
    <w:tmpl w:val="29087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672A0B"/>
    <w:multiLevelType w:val="hybridMultilevel"/>
    <w:tmpl w:val="2A406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2865A5"/>
    <w:multiLevelType w:val="hybridMultilevel"/>
    <w:tmpl w:val="D39CA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CF3229"/>
    <w:multiLevelType w:val="hybridMultilevel"/>
    <w:tmpl w:val="125A75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5D1480"/>
    <w:multiLevelType w:val="hybridMultilevel"/>
    <w:tmpl w:val="049E9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5407AB"/>
    <w:multiLevelType w:val="hybridMultilevel"/>
    <w:tmpl w:val="D862A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3119A1"/>
    <w:multiLevelType w:val="hybridMultilevel"/>
    <w:tmpl w:val="1F148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A369B6"/>
    <w:multiLevelType w:val="hybridMultilevel"/>
    <w:tmpl w:val="F8B4B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C9C1B2A"/>
    <w:multiLevelType w:val="hybridMultilevel"/>
    <w:tmpl w:val="AC888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EC2B3E"/>
    <w:multiLevelType w:val="hybridMultilevel"/>
    <w:tmpl w:val="39A6E04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6FF00FC9"/>
    <w:multiLevelType w:val="hybridMultilevel"/>
    <w:tmpl w:val="69767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14"/>
  </w:num>
  <w:num w:numId="6">
    <w:abstractNumId w:val="9"/>
  </w:num>
  <w:num w:numId="7">
    <w:abstractNumId w:val="12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2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5"/>
    <w:rsid w:val="000360F7"/>
    <w:rsid w:val="00071F9B"/>
    <w:rsid w:val="000B77D6"/>
    <w:rsid w:val="000E52FC"/>
    <w:rsid w:val="00112166"/>
    <w:rsid w:val="00113EB7"/>
    <w:rsid w:val="00114DF7"/>
    <w:rsid w:val="001578ED"/>
    <w:rsid w:val="00177CB9"/>
    <w:rsid w:val="00192319"/>
    <w:rsid w:val="001C5658"/>
    <w:rsid w:val="001D2D9E"/>
    <w:rsid w:val="001D6382"/>
    <w:rsid w:val="001E0A1A"/>
    <w:rsid w:val="00253EBB"/>
    <w:rsid w:val="0025527C"/>
    <w:rsid w:val="002A2D42"/>
    <w:rsid w:val="002A6FC5"/>
    <w:rsid w:val="002B7ADE"/>
    <w:rsid w:val="002C4CB8"/>
    <w:rsid w:val="002F4214"/>
    <w:rsid w:val="0032359B"/>
    <w:rsid w:val="003251D7"/>
    <w:rsid w:val="00345D15"/>
    <w:rsid w:val="00360DBC"/>
    <w:rsid w:val="00377E9E"/>
    <w:rsid w:val="003A1DBC"/>
    <w:rsid w:val="003A5D19"/>
    <w:rsid w:val="003A6B6F"/>
    <w:rsid w:val="004055A3"/>
    <w:rsid w:val="00422E59"/>
    <w:rsid w:val="00454BED"/>
    <w:rsid w:val="00481EAB"/>
    <w:rsid w:val="004E1175"/>
    <w:rsid w:val="00523DA1"/>
    <w:rsid w:val="005573EE"/>
    <w:rsid w:val="00586711"/>
    <w:rsid w:val="00592483"/>
    <w:rsid w:val="005B2093"/>
    <w:rsid w:val="005C51A2"/>
    <w:rsid w:val="005D50A8"/>
    <w:rsid w:val="005F0F88"/>
    <w:rsid w:val="00603944"/>
    <w:rsid w:val="00637EBC"/>
    <w:rsid w:val="00650097"/>
    <w:rsid w:val="006642EB"/>
    <w:rsid w:val="00676569"/>
    <w:rsid w:val="00694F70"/>
    <w:rsid w:val="006B2C25"/>
    <w:rsid w:val="006E1F73"/>
    <w:rsid w:val="006F1628"/>
    <w:rsid w:val="006F66C6"/>
    <w:rsid w:val="007243DC"/>
    <w:rsid w:val="0073280D"/>
    <w:rsid w:val="00743BEC"/>
    <w:rsid w:val="007540BD"/>
    <w:rsid w:val="007858BD"/>
    <w:rsid w:val="007868AA"/>
    <w:rsid w:val="007B0A62"/>
    <w:rsid w:val="00815C87"/>
    <w:rsid w:val="0084033B"/>
    <w:rsid w:val="00846089"/>
    <w:rsid w:val="00862424"/>
    <w:rsid w:val="008879FB"/>
    <w:rsid w:val="008A2E04"/>
    <w:rsid w:val="008A6066"/>
    <w:rsid w:val="00906757"/>
    <w:rsid w:val="00916478"/>
    <w:rsid w:val="00937F75"/>
    <w:rsid w:val="00944BE5"/>
    <w:rsid w:val="009635A9"/>
    <w:rsid w:val="00966EA2"/>
    <w:rsid w:val="009754C2"/>
    <w:rsid w:val="009A2AA0"/>
    <w:rsid w:val="009A7197"/>
    <w:rsid w:val="009C1ADE"/>
    <w:rsid w:val="009D3B8F"/>
    <w:rsid w:val="009D4F33"/>
    <w:rsid w:val="009E01C3"/>
    <w:rsid w:val="009E652F"/>
    <w:rsid w:val="009E75BD"/>
    <w:rsid w:val="009F2DD0"/>
    <w:rsid w:val="00A162BA"/>
    <w:rsid w:val="00A249D7"/>
    <w:rsid w:val="00A45EDA"/>
    <w:rsid w:val="00AB6E8F"/>
    <w:rsid w:val="00AB7AA9"/>
    <w:rsid w:val="00AD5A87"/>
    <w:rsid w:val="00AF0B41"/>
    <w:rsid w:val="00BB1167"/>
    <w:rsid w:val="00BB6635"/>
    <w:rsid w:val="00BC068B"/>
    <w:rsid w:val="00C44BCE"/>
    <w:rsid w:val="00C65C7A"/>
    <w:rsid w:val="00C70590"/>
    <w:rsid w:val="00C75A47"/>
    <w:rsid w:val="00C76249"/>
    <w:rsid w:val="00C87B31"/>
    <w:rsid w:val="00C92CC7"/>
    <w:rsid w:val="00CB629C"/>
    <w:rsid w:val="00CC1417"/>
    <w:rsid w:val="00CE4BBA"/>
    <w:rsid w:val="00D41E82"/>
    <w:rsid w:val="00D5048C"/>
    <w:rsid w:val="00D920A0"/>
    <w:rsid w:val="00E12CA4"/>
    <w:rsid w:val="00E3606B"/>
    <w:rsid w:val="00E414E9"/>
    <w:rsid w:val="00E44B33"/>
    <w:rsid w:val="00E93068"/>
    <w:rsid w:val="00EA2502"/>
    <w:rsid w:val="00ED5C44"/>
    <w:rsid w:val="00F00D10"/>
    <w:rsid w:val="00F23ED3"/>
    <w:rsid w:val="00F254C8"/>
    <w:rsid w:val="00F26FAF"/>
    <w:rsid w:val="00F36911"/>
    <w:rsid w:val="00F37DA2"/>
    <w:rsid w:val="00F71B22"/>
    <w:rsid w:val="00FA3589"/>
    <w:rsid w:val="00FA5369"/>
    <w:rsid w:val="00FB455B"/>
    <w:rsid w:val="00FE6831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2EE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No Spacing" w:qFormat="1"/>
  </w:latentStyles>
  <w:style w:type="paragraph" w:default="1" w:styleId="Normal">
    <w:name w:val="Normal"/>
    <w:qFormat/>
    <w:rsid w:val="00E414E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2C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C2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6B2C2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46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15C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5D1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5C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D15"/>
    <w:rPr>
      <w:rFonts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7540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No Spacing" w:qFormat="1"/>
  </w:latentStyles>
  <w:style w:type="paragraph" w:default="1" w:styleId="Normal">
    <w:name w:val="Normal"/>
    <w:qFormat/>
    <w:rsid w:val="00E414E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2C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C2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6B2C2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46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15C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5D1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5C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D15"/>
    <w:rPr>
      <w:rFonts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7540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BCC365-413E-BA4A-A004-63B17129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22</Characters>
  <Application>Microsoft Macintosh Word</Application>
  <DocSecurity>0</DocSecurity>
  <Lines>1</Lines>
  <Paragraphs>1</Paragraphs>
  <ScaleCrop>false</ScaleCrop>
  <Company> 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DuPuis</dc:creator>
  <cp:keywords/>
  <dc:description/>
  <cp:lastModifiedBy>Teacher</cp:lastModifiedBy>
  <cp:revision>9</cp:revision>
  <cp:lastPrinted>2015-12-08T02:32:00Z</cp:lastPrinted>
  <dcterms:created xsi:type="dcterms:W3CDTF">2014-11-12T16:14:00Z</dcterms:created>
  <dcterms:modified xsi:type="dcterms:W3CDTF">2015-12-08T02:33:00Z</dcterms:modified>
</cp:coreProperties>
</file>